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9044DA" w:rsidRPr="00923E59" w:rsidTr="00541274">
        <w:trPr>
          <w:trHeight w:val="663"/>
        </w:trPr>
        <w:tc>
          <w:tcPr>
            <w:tcW w:w="10125" w:type="dxa"/>
            <w:vAlign w:val="center"/>
          </w:tcPr>
          <w:p w:rsidR="009044DA" w:rsidRPr="00923E59" w:rsidRDefault="00496928" w:rsidP="00153402">
            <w:pPr>
              <w:jc w:val="center"/>
              <w:rPr>
                <w:b/>
                <w:sz w:val="28"/>
                <w:u w:val="single"/>
                <w:lang w:val="nl-BE"/>
              </w:rPr>
            </w:pPr>
            <w:bookmarkStart w:id="0" w:name="_GoBack"/>
            <w:bookmarkEnd w:id="0"/>
            <w:r w:rsidRPr="00923E59">
              <w:rPr>
                <w:b/>
                <w:sz w:val="22"/>
                <w:szCs w:val="22"/>
                <w:u w:val="single"/>
                <w:lang w:val="nl-BE"/>
              </w:rPr>
              <w:t xml:space="preserve">Aanvraagformulier </w:t>
            </w:r>
            <w:r w:rsidR="005278AB" w:rsidRPr="00923E59">
              <w:rPr>
                <w:b/>
                <w:sz w:val="22"/>
                <w:szCs w:val="22"/>
                <w:u w:val="single"/>
                <w:lang w:val="nl-BE"/>
              </w:rPr>
              <w:t>MS* Certificat</w:t>
            </w:r>
            <w:r w:rsidR="00153402" w:rsidRPr="00923E59">
              <w:rPr>
                <w:b/>
                <w:sz w:val="22"/>
                <w:szCs w:val="22"/>
                <w:u w:val="single"/>
                <w:lang w:val="nl-BE"/>
              </w:rPr>
              <w:t>ie</w:t>
            </w:r>
            <w:r w:rsidR="00792218" w:rsidRPr="00923E59">
              <w:rPr>
                <w:b/>
                <w:sz w:val="22"/>
                <w:szCs w:val="22"/>
                <w:u w:val="single"/>
                <w:lang w:val="nl-BE"/>
              </w:rPr>
              <w:t xml:space="preserve"> </w:t>
            </w:r>
            <w:r w:rsidR="005278AB" w:rsidRPr="00923E59">
              <w:rPr>
                <w:b/>
                <w:sz w:val="22"/>
                <w:szCs w:val="22"/>
                <w:u w:val="single"/>
                <w:lang w:val="nl-BE"/>
              </w:rPr>
              <w:t>/</w:t>
            </w:r>
            <w:r w:rsidR="00696727" w:rsidRPr="00923E59">
              <w:rPr>
                <w:b/>
                <w:sz w:val="22"/>
                <w:szCs w:val="22"/>
                <w:u w:val="single"/>
                <w:lang w:val="nl-BE"/>
              </w:rPr>
              <w:t xml:space="preserve"> Gelijkvormigheid met </w:t>
            </w:r>
            <w:r w:rsidR="002E5440" w:rsidRPr="00923E59">
              <w:rPr>
                <w:b/>
                <w:sz w:val="22"/>
                <w:szCs w:val="22"/>
                <w:u w:val="single"/>
                <w:lang w:val="nl-BE"/>
              </w:rPr>
              <w:t>“Richtlijn(en)</w:t>
            </w:r>
            <w:r w:rsidR="00696727" w:rsidRPr="00923E59">
              <w:rPr>
                <w:b/>
                <w:sz w:val="22"/>
                <w:szCs w:val="22"/>
                <w:u w:val="single"/>
                <w:lang w:val="nl-BE"/>
              </w:rPr>
              <w:t xml:space="preserve"> </w:t>
            </w:r>
            <w:r w:rsidR="002E5440" w:rsidRPr="00923E59">
              <w:rPr>
                <w:b/>
                <w:sz w:val="22"/>
                <w:szCs w:val="22"/>
                <w:u w:val="single"/>
                <w:lang w:val="nl-BE"/>
              </w:rPr>
              <w:t>/ Reglement(en)” </w:t>
            </w:r>
            <w:r w:rsidRPr="00923E59">
              <w:rPr>
                <w:b/>
                <w:sz w:val="18"/>
                <w:szCs w:val="18"/>
                <w:u w:val="single"/>
                <w:vertAlign w:val="superscript"/>
                <w:lang w:val="nl-BE"/>
              </w:rPr>
              <w:t xml:space="preserve"> </w:t>
            </w:r>
            <w:r w:rsidR="009044DA" w:rsidRPr="00923E59">
              <w:rPr>
                <w:b/>
                <w:sz w:val="18"/>
                <w:szCs w:val="18"/>
                <w:u w:val="single"/>
                <w:vertAlign w:val="superscript"/>
                <w:lang w:val="nl-BE"/>
              </w:rPr>
              <w:t>(1)</w:t>
            </w:r>
          </w:p>
        </w:tc>
      </w:tr>
      <w:tr w:rsidR="009044DA" w:rsidRPr="00923E59" w:rsidTr="00541274">
        <w:trPr>
          <w:trHeight w:val="2250"/>
        </w:trPr>
        <w:tc>
          <w:tcPr>
            <w:tcW w:w="10125" w:type="dxa"/>
          </w:tcPr>
          <w:p w:rsidR="009044DA" w:rsidRPr="00923E59" w:rsidRDefault="009044DA">
            <w:pPr>
              <w:rPr>
                <w:lang w:val="nl-BE"/>
              </w:rPr>
            </w:pPr>
          </w:p>
          <w:p w:rsidR="009044DA" w:rsidRPr="00923E59" w:rsidRDefault="005278AB" w:rsidP="00BB020B">
            <w:pPr>
              <w:tabs>
                <w:tab w:val="left" w:pos="2505"/>
                <w:tab w:val="right" w:leader="dot" w:pos="5765"/>
                <w:tab w:val="left" w:pos="5907"/>
                <w:tab w:val="left" w:pos="6757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Identificatie van de aanvrager</w:t>
            </w:r>
            <w:r w:rsidR="009044DA" w:rsidRPr="00923E59">
              <w:rPr>
                <w:lang w:val="nl-BE"/>
              </w:rPr>
              <w:t>:</w:t>
            </w:r>
            <w:r w:rsidR="0007774D" w:rsidRPr="00923E59">
              <w:rPr>
                <w:lang w:val="nl-BE"/>
              </w:rPr>
              <w:tab/>
            </w:r>
            <w:r w:rsidR="001D109F" w:rsidRPr="00923E59">
              <w:rPr>
                <w:lang w:val="nl-BE"/>
              </w:rPr>
              <w:t>Dhr.</w:t>
            </w:r>
            <w:r w:rsidR="009044DA" w:rsidRPr="00923E59">
              <w:rPr>
                <w:lang w:val="nl-BE"/>
              </w:rPr>
              <w:t>/</w:t>
            </w:r>
            <w:r w:rsidR="00A564A8" w:rsidRPr="00923E59">
              <w:rPr>
                <w:lang w:val="nl-BE"/>
              </w:rPr>
              <w:t>M</w:t>
            </w:r>
            <w:r w:rsidR="001D109F" w:rsidRPr="00923E59">
              <w:rPr>
                <w:lang w:val="nl-BE"/>
              </w:rPr>
              <w:t>evr.</w:t>
            </w:r>
            <w:r w:rsidR="009044DA" w:rsidRPr="00923E59">
              <w:rPr>
                <w:lang w:val="nl-BE"/>
              </w:rPr>
              <w:t xml:space="preserve"> </w:t>
            </w:r>
            <w:r w:rsidR="009044DA" w:rsidRPr="00923E59">
              <w:rPr>
                <w:vertAlign w:val="superscript"/>
                <w:lang w:val="nl-BE"/>
              </w:rPr>
              <w:t>(1)</w:t>
            </w:r>
            <w:r w:rsidR="0007774D" w:rsidRPr="00923E59">
              <w:rPr>
                <w:lang w:val="nl-BE"/>
              </w:rPr>
              <w:tab/>
            </w:r>
            <w:r w:rsidR="0007774D" w:rsidRPr="00923E59">
              <w:rPr>
                <w:lang w:val="nl-BE"/>
              </w:rPr>
              <w:tab/>
            </w:r>
            <w:r w:rsidRPr="00060FDD">
              <w:rPr>
                <w:u w:val="single"/>
                <w:lang w:val="nl-BE"/>
              </w:rPr>
              <w:t>Functie</w:t>
            </w:r>
            <w:r w:rsidR="009044DA" w:rsidRPr="00060FDD">
              <w:rPr>
                <w:u w:val="single"/>
                <w:lang w:val="nl-BE"/>
              </w:rPr>
              <w:t>:</w:t>
            </w:r>
            <w:r w:rsidR="0007774D" w:rsidRPr="00923E59">
              <w:rPr>
                <w:lang w:val="nl-BE"/>
              </w:rPr>
              <w:tab/>
            </w:r>
            <w:r w:rsidR="0007774D" w:rsidRPr="00923E59">
              <w:rPr>
                <w:lang w:val="nl-BE"/>
              </w:rPr>
              <w:tab/>
            </w:r>
          </w:p>
          <w:p w:rsidR="009044DA" w:rsidRPr="00923E59" w:rsidRDefault="009044DA">
            <w:pPr>
              <w:rPr>
                <w:lang w:val="nl-BE"/>
              </w:rPr>
            </w:pPr>
          </w:p>
          <w:p w:rsidR="00617E3E" w:rsidRPr="00923E59" w:rsidRDefault="00060FDD" w:rsidP="00060FDD">
            <w:pPr>
              <w:tabs>
                <w:tab w:val="left" w:pos="1229"/>
                <w:tab w:val="right" w:leader="dot" w:pos="5765"/>
                <w:tab w:val="left" w:pos="5907"/>
                <w:tab w:val="left" w:pos="6757"/>
                <w:tab w:val="right" w:leader="dot" w:pos="9592"/>
              </w:tabs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Bedrijfsnaam</w:t>
            </w:r>
            <w:r w:rsidRPr="00060FDD">
              <w:rPr>
                <w:u w:val="single"/>
                <w:lang w:val="nl-BE"/>
              </w:rPr>
              <w:t>:</w:t>
            </w:r>
            <w:r w:rsidRPr="00060FDD">
              <w:rPr>
                <w:u w:val="single"/>
                <w:lang w:val="nl-BE"/>
              </w:rPr>
              <w:tab/>
            </w:r>
            <w:r w:rsidRPr="00060FDD">
              <w:rPr>
                <w:lang w:val="nl-BE"/>
              </w:rPr>
              <w:tab/>
            </w:r>
            <w:r w:rsidRPr="00060FDD">
              <w:rPr>
                <w:lang w:val="nl-BE"/>
              </w:rPr>
              <w:tab/>
            </w:r>
            <w:r w:rsidRPr="00060FDD">
              <w:rPr>
                <w:u w:val="single"/>
                <w:lang w:val="nl-BE"/>
              </w:rPr>
              <w:t>Rechtsvorm:</w:t>
            </w:r>
            <w:r w:rsidRPr="00060FDD">
              <w:rPr>
                <w:lang w:val="nl-BE"/>
              </w:rPr>
              <w:tab/>
            </w:r>
          </w:p>
          <w:p w:rsidR="00617E3E" w:rsidRPr="00060FDD" w:rsidRDefault="00617E3E" w:rsidP="00060FDD">
            <w:pPr>
              <w:tabs>
                <w:tab w:val="left" w:pos="2505"/>
                <w:tab w:val="right" w:leader="dot" w:pos="5765"/>
                <w:tab w:val="left" w:pos="5907"/>
                <w:tab w:val="left" w:pos="6757"/>
                <w:tab w:val="right" w:leader="dot" w:pos="9592"/>
              </w:tabs>
              <w:rPr>
                <w:u w:val="single"/>
                <w:lang w:val="nl-BE"/>
              </w:rPr>
            </w:pPr>
          </w:p>
          <w:p w:rsidR="00617E3E" w:rsidRPr="00923E59" w:rsidRDefault="005278AB" w:rsidP="00B120C9">
            <w:pPr>
              <w:tabs>
                <w:tab w:val="left" w:pos="753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Adres</w:t>
            </w:r>
            <w:r w:rsidR="00617E3E" w:rsidRPr="00923E59">
              <w:rPr>
                <w:lang w:val="nl-BE"/>
              </w:rPr>
              <w:t>:</w:t>
            </w:r>
            <w:r w:rsidR="00B120C9" w:rsidRPr="00923E59">
              <w:rPr>
                <w:lang w:val="nl-BE"/>
              </w:rPr>
              <w:tab/>
            </w:r>
            <w:r w:rsidR="00B120C9" w:rsidRPr="00923E59">
              <w:rPr>
                <w:lang w:val="nl-BE"/>
              </w:rPr>
              <w:tab/>
            </w:r>
          </w:p>
          <w:p w:rsidR="00617E3E" w:rsidRPr="00923E59" w:rsidRDefault="00B120C9" w:rsidP="00B120C9">
            <w:pPr>
              <w:tabs>
                <w:tab w:val="left" w:pos="753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  <w:r w:rsidRPr="00923E59">
              <w:rPr>
                <w:lang w:val="nl-BE"/>
              </w:rPr>
              <w:tab/>
            </w:r>
          </w:p>
          <w:p w:rsidR="00617E3E" w:rsidRPr="00923E59" w:rsidRDefault="00B120C9" w:rsidP="00B120C9">
            <w:pPr>
              <w:tabs>
                <w:tab w:val="left" w:pos="753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  <w:r w:rsidRPr="00923E59">
              <w:rPr>
                <w:lang w:val="nl-BE"/>
              </w:rPr>
              <w:tab/>
            </w:r>
          </w:p>
          <w:p w:rsidR="00617E3E" w:rsidRPr="00923E59" w:rsidRDefault="00B120C9" w:rsidP="00B120C9">
            <w:pPr>
              <w:tabs>
                <w:tab w:val="left" w:pos="753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  <w:r w:rsidRPr="00923E59">
              <w:rPr>
                <w:lang w:val="nl-BE"/>
              </w:rPr>
              <w:tab/>
            </w:r>
          </w:p>
          <w:p w:rsidR="00617E3E" w:rsidRPr="00923E59" w:rsidRDefault="00617E3E" w:rsidP="00617E3E">
            <w:pPr>
              <w:rPr>
                <w:lang w:val="nl-BE"/>
              </w:rPr>
            </w:pPr>
          </w:p>
          <w:p w:rsidR="00617E3E" w:rsidRPr="00923E59" w:rsidRDefault="005278AB" w:rsidP="00C61953">
            <w:pPr>
              <w:tabs>
                <w:tab w:val="left" w:pos="1371"/>
                <w:tab w:val="right" w:leader="dot" w:pos="4914"/>
                <w:tab w:val="left" w:pos="5087"/>
                <w:tab w:val="left" w:pos="5481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Telefoonnummer</w:t>
            </w:r>
            <w:r w:rsidR="00617E3E" w:rsidRPr="00923E59">
              <w:rPr>
                <w:lang w:val="nl-BE"/>
              </w:rPr>
              <w:t>:</w:t>
            </w:r>
            <w:r w:rsidR="00B120C9" w:rsidRPr="00923E59">
              <w:rPr>
                <w:lang w:val="nl-BE"/>
              </w:rPr>
              <w:tab/>
            </w:r>
            <w:r w:rsidR="00B120C9" w:rsidRPr="00923E59">
              <w:rPr>
                <w:lang w:val="nl-BE"/>
              </w:rPr>
              <w:tab/>
            </w:r>
            <w:r w:rsidR="00B120C9" w:rsidRPr="00923E59">
              <w:rPr>
                <w:lang w:val="nl-BE"/>
              </w:rPr>
              <w:tab/>
            </w:r>
            <w:r w:rsidR="00617E3E" w:rsidRPr="00923E59">
              <w:rPr>
                <w:lang w:val="nl-BE"/>
              </w:rPr>
              <w:t>Fax:</w:t>
            </w:r>
            <w:r w:rsidR="00C61953" w:rsidRPr="00923E59">
              <w:rPr>
                <w:lang w:val="nl-BE"/>
              </w:rPr>
              <w:tab/>
            </w:r>
          </w:p>
          <w:p w:rsidR="00617E3E" w:rsidRPr="00923E59" w:rsidRDefault="00617E3E" w:rsidP="00617E3E">
            <w:pPr>
              <w:rPr>
                <w:lang w:val="nl-BE"/>
              </w:rPr>
            </w:pPr>
          </w:p>
          <w:p w:rsidR="00617E3E" w:rsidRPr="00923E59" w:rsidRDefault="00617E3E" w:rsidP="00C61953">
            <w:pPr>
              <w:tabs>
                <w:tab w:val="left" w:pos="753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E</w:t>
            </w:r>
            <w:r w:rsidR="00D016EE" w:rsidRPr="00923E59">
              <w:rPr>
                <w:u w:val="single"/>
                <w:lang w:val="nl-BE"/>
              </w:rPr>
              <w:t>-</w:t>
            </w:r>
            <w:r w:rsidRPr="00923E59">
              <w:rPr>
                <w:u w:val="single"/>
                <w:lang w:val="nl-BE"/>
              </w:rPr>
              <w:t>mail</w:t>
            </w:r>
            <w:r w:rsidRPr="00923E59">
              <w:rPr>
                <w:lang w:val="nl-BE"/>
              </w:rPr>
              <w:t>:</w:t>
            </w:r>
            <w:r w:rsidR="00C61953" w:rsidRPr="00923E59">
              <w:rPr>
                <w:lang w:val="nl-BE"/>
              </w:rPr>
              <w:tab/>
            </w:r>
            <w:r w:rsidR="00C61953" w:rsidRPr="00923E59">
              <w:rPr>
                <w:lang w:val="nl-BE"/>
              </w:rPr>
              <w:tab/>
            </w:r>
          </w:p>
          <w:p w:rsidR="00617E3E" w:rsidRPr="00923E59" w:rsidRDefault="00617E3E" w:rsidP="00617E3E">
            <w:pPr>
              <w:rPr>
                <w:lang w:val="nl-BE"/>
              </w:rPr>
            </w:pPr>
          </w:p>
          <w:p w:rsidR="00617E3E" w:rsidRPr="00923E59" w:rsidRDefault="00617E3E" w:rsidP="00C61953">
            <w:pPr>
              <w:tabs>
                <w:tab w:val="left" w:pos="1512"/>
                <w:tab w:val="right" w:leader="dot" w:pos="4914"/>
                <w:tab w:val="left" w:pos="5087"/>
                <w:tab w:val="left" w:pos="6332"/>
                <w:tab w:val="right" w:leader="dot" w:pos="9592"/>
              </w:tabs>
              <w:rPr>
                <w:u w:val="single"/>
                <w:lang w:val="nl-BE"/>
              </w:rPr>
            </w:pPr>
            <w:r w:rsidRPr="00923E59">
              <w:rPr>
                <w:u w:val="single"/>
                <w:lang w:val="nl-BE"/>
              </w:rPr>
              <w:t>EA / NACE code</w:t>
            </w:r>
            <w:r w:rsidRPr="00923E59">
              <w:rPr>
                <w:lang w:val="nl-BE"/>
              </w:rPr>
              <w:t>:</w:t>
            </w:r>
            <w:r w:rsidR="00C61953" w:rsidRPr="00923E59">
              <w:rPr>
                <w:lang w:val="nl-BE"/>
              </w:rPr>
              <w:tab/>
            </w:r>
            <w:r w:rsidR="00C61953" w:rsidRPr="00923E59">
              <w:rPr>
                <w:lang w:val="nl-BE"/>
              </w:rPr>
              <w:tab/>
            </w:r>
            <w:r w:rsidR="00C61953" w:rsidRPr="00923E59">
              <w:rPr>
                <w:lang w:val="nl-BE"/>
              </w:rPr>
              <w:tab/>
            </w:r>
            <w:r w:rsidR="00060FDD">
              <w:rPr>
                <w:lang w:val="nl-BE"/>
              </w:rPr>
              <w:t>Ondernemingsnummer</w:t>
            </w:r>
            <w:r w:rsidRPr="00923E59">
              <w:rPr>
                <w:lang w:val="nl-BE"/>
              </w:rPr>
              <w:t>:</w:t>
            </w:r>
            <w:r w:rsidR="00C61953" w:rsidRPr="00923E59">
              <w:rPr>
                <w:lang w:val="nl-BE"/>
              </w:rPr>
              <w:tab/>
            </w:r>
            <w:r w:rsidR="00C61953" w:rsidRPr="00923E59">
              <w:rPr>
                <w:lang w:val="nl-BE"/>
              </w:rPr>
              <w:tab/>
            </w:r>
          </w:p>
          <w:p w:rsidR="00617E3E" w:rsidRPr="00923E59" w:rsidRDefault="00617E3E" w:rsidP="00617E3E">
            <w:pPr>
              <w:rPr>
                <w:lang w:val="nl-BE"/>
              </w:rPr>
            </w:pPr>
          </w:p>
          <w:p w:rsidR="009044DA" w:rsidRPr="00923E59" w:rsidRDefault="005278AB" w:rsidP="00C61953">
            <w:pPr>
              <w:tabs>
                <w:tab w:val="left" w:pos="753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Aantal personen betrokken bij de activiteit die moet gecertificeerd worden</w:t>
            </w:r>
            <w:r w:rsidR="00617E3E" w:rsidRPr="00923E59">
              <w:rPr>
                <w:lang w:val="nl-BE"/>
              </w:rPr>
              <w:t>:</w:t>
            </w:r>
            <w:r w:rsidR="00C61953" w:rsidRPr="00923E59">
              <w:rPr>
                <w:lang w:val="nl-BE"/>
              </w:rPr>
              <w:tab/>
            </w:r>
          </w:p>
          <w:p w:rsidR="007B1A60" w:rsidRPr="00923E59" w:rsidRDefault="007B1A60" w:rsidP="00C61953">
            <w:pPr>
              <w:tabs>
                <w:tab w:val="left" w:pos="753"/>
                <w:tab w:val="right" w:leader="dot" w:pos="9592"/>
              </w:tabs>
              <w:rPr>
                <w:lang w:val="nl-BE"/>
              </w:rPr>
            </w:pPr>
          </w:p>
          <w:p w:rsidR="007B1A60" w:rsidRPr="00923E59" w:rsidRDefault="005278AB" w:rsidP="00C61953">
            <w:pPr>
              <w:tabs>
                <w:tab w:val="left" w:pos="753"/>
                <w:tab w:val="right" w:leader="dot" w:pos="9592"/>
              </w:tabs>
              <w:rPr>
                <w:u w:val="single"/>
                <w:lang w:val="nl-BE"/>
              </w:rPr>
            </w:pPr>
            <w:r w:rsidRPr="00923E59">
              <w:rPr>
                <w:u w:val="single"/>
                <w:lang w:val="nl-BE"/>
              </w:rPr>
              <w:t xml:space="preserve">Aantal </w:t>
            </w:r>
            <w:r w:rsidR="00A64EE2" w:rsidRPr="00923E59">
              <w:rPr>
                <w:u w:val="single"/>
                <w:lang w:val="nl-BE"/>
              </w:rPr>
              <w:t>shif</w:t>
            </w:r>
            <w:r w:rsidRPr="00923E59">
              <w:rPr>
                <w:u w:val="single"/>
                <w:lang w:val="nl-BE"/>
              </w:rPr>
              <w:t>t</w:t>
            </w:r>
            <w:r w:rsidR="00A64EE2" w:rsidRPr="00923E59">
              <w:rPr>
                <w:u w:val="single"/>
                <w:lang w:val="nl-BE"/>
              </w:rPr>
              <w:t>s</w:t>
            </w:r>
            <w:r w:rsidRPr="00923E59">
              <w:rPr>
                <w:u w:val="single"/>
                <w:lang w:val="nl-BE"/>
              </w:rPr>
              <w:t xml:space="preserve"> per dag</w:t>
            </w:r>
            <w:r w:rsidR="007B1A60" w:rsidRPr="00923E59">
              <w:rPr>
                <w:lang w:val="nl-BE"/>
              </w:rPr>
              <w:t>:</w:t>
            </w:r>
            <w:r w:rsidR="007B1A60" w:rsidRPr="00923E59">
              <w:rPr>
                <w:lang w:val="nl-BE"/>
              </w:rPr>
              <w:tab/>
            </w:r>
          </w:p>
          <w:p w:rsidR="009044DA" w:rsidRPr="00923E59" w:rsidRDefault="009044DA">
            <w:pPr>
              <w:rPr>
                <w:lang w:val="nl-BE"/>
              </w:rPr>
            </w:pPr>
          </w:p>
          <w:p w:rsidR="009044DA" w:rsidRPr="00923E59" w:rsidRDefault="005278AB" w:rsidP="00651BFE">
            <w:pPr>
              <w:tabs>
                <w:tab w:val="left" w:pos="2079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Reikwijdte van de certificering</w:t>
            </w:r>
            <w:r w:rsidR="009044DA" w:rsidRPr="00923E59">
              <w:rPr>
                <w:lang w:val="nl-BE"/>
              </w:rPr>
              <w:t>:</w:t>
            </w:r>
          </w:p>
          <w:p w:rsidR="009044DA" w:rsidRPr="00923E59" w:rsidRDefault="000B1159" w:rsidP="00BC40EC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044DA" w:rsidRPr="00923E59" w:rsidRDefault="000B1159" w:rsidP="00BC40EC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D329A" w:rsidRPr="00923E59" w:rsidRDefault="009D329A">
            <w:pPr>
              <w:rPr>
                <w:lang w:val="nl-BE"/>
              </w:rPr>
            </w:pPr>
          </w:p>
          <w:p w:rsidR="000B1159" w:rsidRPr="00923E59" w:rsidRDefault="00A64EE2" w:rsidP="000B1159">
            <w:pPr>
              <w:tabs>
                <w:tab w:val="left" w:pos="4966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Andere</w:t>
            </w:r>
            <w:r w:rsidR="005278AB" w:rsidRPr="00923E59">
              <w:rPr>
                <w:rStyle w:val="hps"/>
                <w:color w:val="222222"/>
                <w:u w:val="single"/>
                <w:lang w:val="nl-BE"/>
              </w:rPr>
              <w:t xml:space="preserve"> productielocatie die onder het kwaliteitssysteem valt</w:t>
            </w:r>
            <w:r w:rsidR="009D329A" w:rsidRPr="00923E59">
              <w:rPr>
                <w:lang w:val="nl-BE"/>
              </w:rPr>
              <w:t>:</w:t>
            </w:r>
            <w:r w:rsidR="000B1159" w:rsidRPr="00923E59">
              <w:rPr>
                <w:lang w:val="nl-BE"/>
              </w:rPr>
              <w:tab/>
            </w:r>
          </w:p>
          <w:p w:rsidR="000B1159" w:rsidRPr="00923E59" w:rsidRDefault="000B1159" w:rsidP="000B1159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B1159" w:rsidRPr="00923E59" w:rsidRDefault="000B1159" w:rsidP="000B1159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B1159" w:rsidRPr="00923E59" w:rsidRDefault="000B1159" w:rsidP="000B1159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B1159" w:rsidRPr="00923E59" w:rsidRDefault="000B1159" w:rsidP="000B1159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044DA" w:rsidRPr="00923E59" w:rsidRDefault="000B1159" w:rsidP="00651BFE">
            <w:pPr>
              <w:tabs>
                <w:tab w:val="left" w:pos="9315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4742F5" w:rsidRPr="00923E59" w:rsidRDefault="005278AB">
            <w:pPr>
              <w:rPr>
                <w:u w:val="single"/>
                <w:lang w:val="nl-BE"/>
              </w:rPr>
            </w:pPr>
            <w:r w:rsidRPr="00923E59">
              <w:rPr>
                <w:u w:val="single"/>
                <w:lang w:val="nl-BE"/>
              </w:rPr>
              <w:t>Richtlijn</w:t>
            </w:r>
            <w:r w:rsidR="00ED4FF1" w:rsidRPr="00923E59">
              <w:rPr>
                <w:u w:val="single"/>
                <w:lang w:val="nl-BE"/>
              </w:rPr>
              <w:t>(</w:t>
            </w:r>
            <w:r w:rsidRPr="00923E59">
              <w:rPr>
                <w:u w:val="single"/>
                <w:lang w:val="nl-BE"/>
              </w:rPr>
              <w:t>en</w:t>
            </w:r>
            <w:r w:rsidR="00ED4FF1" w:rsidRPr="00923E59">
              <w:rPr>
                <w:u w:val="single"/>
                <w:lang w:val="nl-BE"/>
              </w:rPr>
              <w:t xml:space="preserve">) </w:t>
            </w:r>
            <w:r w:rsidRPr="00923E59">
              <w:rPr>
                <w:u w:val="single"/>
                <w:lang w:val="nl-BE"/>
              </w:rPr>
              <w:t xml:space="preserve">/ </w:t>
            </w:r>
            <w:r w:rsidR="00ED4FF1" w:rsidRPr="00923E59">
              <w:rPr>
                <w:u w:val="single"/>
                <w:lang w:val="nl-BE"/>
              </w:rPr>
              <w:t>Reglement(en)</w:t>
            </w:r>
            <w:r w:rsidRPr="00923E59">
              <w:rPr>
                <w:u w:val="single"/>
                <w:lang w:val="nl-BE"/>
              </w:rPr>
              <w:t xml:space="preserve"> </w:t>
            </w:r>
            <w:r w:rsidR="00651BFE" w:rsidRPr="00923E59">
              <w:rPr>
                <w:u w:val="single"/>
                <w:lang w:val="nl-BE"/>
              </w:rPr>
              <w:t>?</w:t>
            </w:r>
            <w:r w:rsidR="009044DA" w:rsidRPr="00923E59">
              <w:rPr>
                <w:u w:val="single"/>
                <w:lang w:val="nl-BE"/>
              </w:rPr>
              <w:t xml:space="preserve"> (</w:t>
            </w:r>
            <w:r w:rsidR="004742F5" w:rsidRPr="00923E59">
              <w:rPr>
                <w:u w:val="single"/>
                <w:lang w:val="nl-BE"/>
              </w:rPr>
              <w:t>SPV/PED/TPED-ADR/CPR/MED/R110/R67/</w:t>
            </w:r>
            <w:r w:rsidR="00A45D20" w:rsidRPr="00923E59">
              <w:rPr>
                <w:u w:val="single"/>
                <w:lang w:val="nl-BE"/>
              </w:rPr>
              <w:t>R79/</w:t>
            </w:r>
            <w:r w:rsidR="00FC053A" w:rsidRPr="00923E59">
              <w:rPr>
                <w:u w:val="single"/>
                <w:lang w:val="nl-BE"/>
              </w:rPr>
              <w:t>a</w:t>
            </w:r>
            <w:r w:rsidR="00C56593" w:rsidRPr="00923E59">
              <w:rPr>
                <w:u w:val="single"/>
                <w:lang w:val="nl-BE"/>
              </w:rPr>
              <w:t>nder(e)</w:t>
            </w:r>
            <w:r w:rsidR="00651BFE" w:rsidRPr="00923E59">
              <w:rPr>
                <w:u w:val="single"/>
                <w:lang w:val="nl-BE"/>
              </w:rPr>
              <w:t xml:space="preserve"> indien van toepassing)</w:t>
            </w:r>
            <w:r w:rsidR="009044DA" w:rsidRPr="00923E59">
              <w:rPr>
                <w:u w:val="single"/>
                <w:lang w:val="nl-BE"/>
              </w:rPr>
              <w:t xml:space="preserve"> </w:t>
            </w:r>
            <w:r w:rsidR="009044DA" w:rsidRPr="00923E59">
              <w:rPr>
                <w:u w:val="single"/>
                <w:vertAlign w:val="superscript"/>
                <w:lang w:val="nl-BE"/>
              </w:rPr>
              <w:t>(1)</w:t>
            </w:r>
            <w:r w:rsidR="009044DA" w:rsidRPr="00923E59">
              <w:rPr>
                <w:lang w:val="nl-BE"/>
              </w:rPr>
              <w:t>:</w:t>
            </w:r>
          </w:p>
          <w:p w:rsidR="000B1159" w:rsidRPr="00923E59" w:rsidRDefault="000B1159" w:rsidP="000B1159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B1159" w:rsidRPr="00923E59" w:rsidRDefault="000B1159" w:rsidP="000B1159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044DA" w:rsidRPr="00923E59" w:rsidRDefault="009044DA">
            <w:pPr>
              <w:rPr>
                <w:lang w:val="nl-BE"/>
              </w:rPr>
            </w:pPr>
          </w:p>
          <w:p w:rsidR="009044DA" w:rsidRPr="00923E59" w:rsidRDefault="007C17E7" w:rsidP="00982B68">
            <w:pPr>
              <w:tabs>
                <w:tab w:val="left" w:pos="3922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G</w:t>
            </w:r>
            <w:r w:rsidR="006D0513" w:rsidRPr="00923E59">
              <w:rPr>
                <w:rStyle w:val="hps"/>
                <w:color w:val="222222"/>
                <w:u w:val="single"/>
                <w:lang w:val="nl-BE"/>
              </w:rPr>
              <w:t>elijkvormigheids</w:t>
            </w:r>
            <w:r w:rsidR="00651BFE" w:rsidRPr="00923E59">
              <w:rPr>
                <w:rStyle w:val="hps"/>
                <w:color w:val="222222"/>
                <w:u w:val="single"/>
                <w:lang w:val="nl-BE"/>
              </w:rPr>
              <w:t>module / Bijlage(n)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 van toepassing</w:t>
            </w:r>
            <w:r w:rsidR="00E00D77" w:rsidRPr="00923E59">
              <w:rPr>
                <w:rStyle w:val="hps"/>
                <w:color w:val="222222"/>
                <w:lang w:val="nl-BE"/>
              </w:rPr>
              <w:t>:</w:t>
            </w:r>
            <w:r w:rsidR="00982B68" w:rsidRPr="00923E59">
              <w:rPr>
                <w:rStyle w:val="hps"/>
                <w:color w:val="222222"/>
                <w:lang w:val="nl-BE"/>
              </w:rPr>
              <w:tab/>
            </w:r>
            <w:r w:rsidR="00982B68" w:rsidRPr="00923E59">
              <w:rPr>
                <w:rStyle w:val="hps"/>
                <w:color w:val="222222"/>
                <w:lang w:val="nl-BE"/>
              </w:rPr>
              <w:tab/>
            </w:r>
          </w:p>
          <w:p w:rsidR="009044DA" w:rsidRPr="00923E59" w:rsidRDefault="009044DA">
            <w:pPr>
              <w:rPr>
                <w:lang w:val="nl-BE"/>
              </w:rPr>
            </w:pPr>
          </w:p>
          <w:p w:rsidR="009044DA" w:rsidRPr="00923E59" w:rsidRDefault="00651BFE" w:rsidP="008A75D8">
            <w:pPr>
              <w:tabs>
                <w:tab w:val="left" w:pos="2221"/>
                <w:tab w:val="right" w:leader="dot" w:pos="4914"/>
                <w:tab w:val="left" w:pos="5087"/>
                <w:tab w:val="left" w:pos="5907"/>
                <w:tab w:val="right" w:leader="dot" w:pos="9592"/>
              </w:tabs>
              <w:rPr>
                <w:u w:val="single"/>
                <w:lang w:val="nl-BE"/>
              </w:rPr>
            </w:pPr>
            <w:r w:rsidRPr="00923E59">
              <w:rPr>
                <w:u w:val="single"/>
                <w:lang w:val="nl-BE"/>
              </w:rPr>
              <w:t xml:space="preserve">Type </w:t>
            </w:r>
            <w:r w:rsidR="009044DA" w:rsidRPr="00923E59">
              <w:rPr>
                <w:u w:val="single"/>
                <w:lang w:val="nl-BE"/>
              </w:rPr>
              <w:t>Management</w:t>
            </w:r>
            <w:r w:rsidR="00391A29" w:rsidRPr="00923E59">
              <w:rPr>
                <w:u w:val="single"/>
                <w:lang w:val="nl-BE"/>
              </w:rPr>
              <w:t xml:space="preserve"> System </w:t>
            </w:r>
            <w:r w:rsidRPr="00923E59">
              <w:rPr>
                <w:u w:val="single"/>
                <w:lang w:val="nl-BE"/>
              </w:rPr>
              <w:t>:</w:t>
            </w:r>
            <w:r w:rsidR="005E257D" w:rsidRPr="00923E59">
              <w:rPr>
                <w:lang w:val="nl-BE"/>
              </w:rPr>
              <w:tab/>
            </w:r>
            <w:r w:rsidR="005E257D" w:rsidRPr="00923E59">
              <w:rPr>
                <w:lang w:val="nl-BE"/>
              </w:rPr>
              <w:tab/>
            </w:r>
            <w:r w:rsidR="00973C48" w:rsidRPr="00923E59">
              <w:rPr>
                <w:lang w:val="nl-BE"/>
              </w:rPr>
              <w:t>(</w:t>
            </w:r>
            <w:r w:rsidR="00060FDD">
              <w:rPr>
                <w:lang w:val="nl-BE"/>
              </w:rPr>
              <w:t>B</w:t>
            </w:r>
            <w:r w:rsidRPr="00923E59">
              <w:rPr>
                <w:lang w:val="nl-BE"/>
              </w:rPr>
              <w:t>estaand</w:t>
            </w:r>
            <w:r w:rsidR="00973C48" w:rsidRPr="00923E59">
              <w:rPr>
                <w:lang w:val="nl-BE"/>
              </w:rPr>
              <w:t xml:space="preserve">) </w:t>
            </w:r>
            <w:r w:rsidR="005E257D" w:rsidRPr="00923E59">
              <w:rPr>
                <w:lang w:val="nl-BE"/>
              </w:rPr>
              <w:tab/>
            </w:r>
            <w:r w:rsidR="00973C48" w:rsidRPr="00923E59">
              <w:rPr>
                <w:lang w:val="nl-BE"/>
              </w:rPr>
              <w:t>(</w:t>
            </w:r>
            <w:r w:rsidR="00687D3B" w:rsidRPr="00923E59">
              <w:rPr>
                <w:lang w:val="nl-BE"/>
              </w:rPr>
              <w:t>te certificeren</w:t>
            </w:r>
            <w:r w:rsidR="009044DA" w:rsidRPr="00923E59">
              <w:rPr>
                <w:lang w:val="nl-BE"/>
              </w:rPr>
              <w:t>)</w:t>
            </w:r>
          </w:p>
          <w:p w:rsidR="009535B4" w:rsidRPr="00923E59" w:rsidRDefault="009535B4">
            <w:pPr>
              <w:rPr>
                <w:lang w:val="nl-BE"/>
              </w:rPr>
            </w:pPr>
          </w:p>
          <w:p w:rsidR="009535B4" w:rsidRPr="00923E59" w:rsidRDefault="00651BFE" w:rsidP="005E257D">
            <w:pPr>
              <w:tabs>
                <w:tab w:val="left" w:pos="3780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Datum &amp; </w:t>
            </w:r>
            <w:r w:rsidR="00BC702C" w:rsidRPr="00923E59">
              <w:rPr>
                <w:rStyle w:val="hps"/>
                <w:color w:val="222222"/>
                <w:u w:val="single"/>
                <w:lang w:val="nl-BE"/>
              </w:rPr>
              <w:t>type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 van de laatste audit (</w:t>
            </w:r>
            <w:r w:rsidR="00060FDD">
              <w:rPr>
                <w:rStyle w:val="hps"/>
                <w:color w:val="222222"/>
                <w:u w:val="single"/>
                <w:lang w:val="nl-BE"/>
              </w:rPr>
              <w:t xml:space="preserve">indien 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van toepassing)</w:t>
            </w:r>
            <w:r w:rsidR="009535B4" w:rsidRPr="00923E59">
              <w:rPr>
                <w:rStyle w:val="hps"/>
                <w:color w:val="222222"/>
                <w:lang w:val="nl-BE"/>
              </w:rPr>
              <w:t>:</w:t>
            </w:r>
            <w:r w:rsidR="005E257D" w:rsidRPr="00923E59">
              <w:rPr>
                <w:rStyle w:val="hps"/>
                <w:color w:val="222222"/>
                <w:lang w:val="nl-BE"/>
              </w:rPr>
              <w:tab/>
            </w:r>
          </w:p>
          <w:p w:rsidR="00125BA0" w:rsidRPr="00923E59" w:rsidRDefault="00125BA0">
            <w:pPr>
              <w:rPr>
                <w:lang w:val="nl-BE"/>
              </w:rPr>
            </w:pPr>
            <w:r w:rsidRPr="00923E59">
              <w:rPr>
                <w:lang w:val="nl-BE"/>
              </w:rPr>
              <w:t>(</w:t>
            </w:r>
            <w:r w:rsidR="00BC702C" w:rsidRPr="00923E59">
              <w:rPr>
                <w:lang w:val="nl-BE"/>
              </w:rPr>
              <w:t xml:space="preserve">Gelieve </w:t>
            </w:r>
            <w:r w:rsidR="00A61EA6" w:rsidRPr="00923E59">
              <w:rPr>
                <w:lang w:val="nl-BE"/>
              </w:rPr>
              <w:t>een kopie</w:t>
            </w:r>
            <w:r w:rsidR="00BC702C" w:rsidRPr="00923E59">
              <w:rPr>
                <w:lang w:val="nl-BE"/>
              </w:rPr>
              <w:t xml:space="preserve"> van het vorige audit</w:t>
            </w:r>
            <w:r w:rsidR="00651BFE" w:rsidRPr="00923E59">
              <w:rPr>
                <w:lang w:val="nl-BE"/>
              </w:rPr>
              <w:t>ra</w:t>
            </w:r>
            <w:r w:rsidR="00BC702C" w:rsidRPr="00923E59">
              <w:rPr>
                <w:lang w:val="nl-BE"/>
              </w:rPr>
              <w:t>p</w:t>
            </w:r>
            <w:r w:rsidR="00651BFE" w:rsidRPr="00923E59">
              <w:rPr>
                <w:lang w:val="nl-BE"/>
              </w:rPr>
              <w:t xml:space="preserve">port </w:t>
            </w:r>
            <w:r w:rsidR="00BC702C" w:rsidRPr="00923E59">
              <w:rPr>
                <w:lang w:val="nl-BE"/>
              </w:rPr>
              <w:t xml:space="preserve">bij deze aanvraag </w:t>
            </w:r>
            <w:r w:rsidR="00060FDD">
              <w:rPr>
                <w:lang w:val="nl-BE"/>
              </w:rPr>
              <w:t xml:space="preserve">toe </w:t>
            </w:r>
            <w:r w:rsidR="00BC702C" w:rsidRPr="00923E59">
              <w:rPr>
                <w:lang w:val="nl-BE"/>
              </w:rPr>
              <w:t>te voegen</w:t>
            </w:r>
            <w:r w:rsidR="00651BFE" w:rsidRPr="00923E59">
              <w:rPr>
                <w:lang w:val="nl-BE"/>
              </w:rPr>
              <w:t>)</w:t>
            </w:r>
          </w:p>
          <w:p w:rsidR="00651BFE" w:rsidRPr="00923E59" w:rsidRDefault="00651BFE">
            <w:pPr>
              <w:rPr>
                <w:lang w:val="nl-BE"/>
              </w:rPr>
            </w:pPr>
          </w:p>
          <w:p w:rsidR="00973C48" w:rsidRPr="00923E59" w:rsidRDefault="00651BFE" w:rsidP="005E257D">
            <w:pPr>
              <w:tabs>
                <w:tab w:val="left" w:pos="3639"/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Bestaande certificaatnummers (</w:t>
            </w:r>
            <w:r w:rsidR="00060FDD">
              <w:rPr>
                <w:rStyle w:val="hps"/>
                <w:color w:val="222222"/>
                <w:u w:val="single"/>
                <w:lang w:val="nl-BE"/>
              </w:rPr>
              <w:t xml:space="preserve">indien 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van toepassing</w:t>
            </w:r>
            <w:r w:rsidR="004D1D90" w:rsidRPr="00923E59">
              <w:rPr>
                <w:rStyle w:val="hps"/>
                <w:color w:val="222222"/>
                <w:u w:val="single"/>
                <w:lang w:val="nl-BE"/>
              </w:rPr>
              <w:t>)</w:t>
            </w:r>
            <w:r w:rsidR="0096272B" w:rsidRPr="00923E59">
              <w:rPr>
                <w:rStyle w:val="hps"/>
                <w:color w:val="222222"/>
                <w:lang w:val="nl-BE"/>
              </w:rPr>
              <w:t>:</w:t>
            </w:r>
            <w:r w:rsidR="005E257D" w:rsidRPr="00923E59">
              <w:rPr>
                <w:rStyle w:val="hps"/>
                <w:color w:val="222222"/>
                <w:lang w:val="nl-BE"/>
              </w:rPr>
              <w:tab/>
            </w:r>
          </w:p>
          <w:p w:rsidR="003A2EA4" w:rsidRPr="00923E59" w:rsidRDefault="003A2EA4" w:rsidP="003A2EA4">
            <w:pPr>
              <w:rPr>
                <w:lang w:val="nl-BE"/>
              </w:rPr>
            </w:pPr>
            <w:r w:rsidRPr="00923E59">
              <w:rPr>
                <w:lang w:val="nl-BE"/>
              </w:rPr>
              <w:t xml:space="preserve">(Gelieve een kopie van de betrokken certificaten bij deze aanvraag </w:t>
            </w:r>
            <w:r w:rsidR="00060FDD">
              <w:rPr>
                <w:lang w:val="nl-BE"/>
              </w:rPr>
              <w:t xml:space="preserve">toe </w:t>
            </w:r>
            <w:r w:rsidRPr="00923E59">
              <w:rPr>
                <w:lang w:val="nl-BE"/>
              </w:rPr>
              <w:t>te voegen)</w:t>
            </w:r>
          </w:p>
          <w:p w:rsidR="00651BFE" w:rsidRPr="00923E59" w:rsidRDefault="00651BFE" w:rsidP="00BC40EC">
            <w:pPr>
              <w:tabs>
                <w:tab w:val="left" w:pos="1938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</w:p>
          <w:p w:rsidR="009044DA" w:rsidRPr="00923E59" w:rsidRDefault="006227B4" w:rsidP="00BC40EC">
            <w:pPr>
              <w:tabs>
                <w:tab w:val="left" w:pos="1938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Norm(en) van toepassing</w:t>
            </w:r>
            <w:r w:rsidR="009044DA" w:rsidRPr="00923E59">
              <w:rPr>
                <w:rStyle w:val="hps"/>
                <w:color w:val="222222"/>
                <w:lang w:val="nl-BE"/>
              </w:rPr>
              <w:t>:</w:t>
            </w:r>
            <w:r w:rsidR="00FC16B2" w:rsidRPr="00923E59">
              <w:rPr>
                <w:rStyle w:val="hps"/>
                <w:color w:val="222222"/>
                <w:lang w:val="nl-BE"/>
              </w:rPr>
              <w:tab/>
            </w:r>
          </w:p>
          <w:p w:rsidR="009044DA" w:rsidRPr="00923E59" w:rsidRDefault="00FC16B2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9044DA" w:rsidRPr="00923E59" w:rsidRDefault="00FC16B2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651BFE" w:rsidRPr="00923E59" w:rsidRDefault="00651BFE" w:rsidP="00D019B7">
            <w:pPr>
              <w:tabs>
                <w:tab w:val="left" w:pos="2079"/>
                <w:tab w:val="right" w:leader="dot" w:pos="9592"/>
              </w:tabs>
              <w:rPr>
                <w:lang w:val="nl-BE"/>
              </w:rPr>
            </w:pPr>
          </w:p>
          <w:p w:rsidR="009044DA" w:rsidRPr="00923E59" w:rsidRDefault="004E66BA" w:rsidP="00D019B7">
            <w:pPr>
              <w:tabs>
                <w:tab w:val="left" w:pos="2079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Ander(e) normatief(normatieve) document(en) van toepassing</w:t>
            </w:r>
            <w:r w:rsidR="002A2F43" w:rsidRPr="00923E59">
              <w:rPr>
                <w:rStyle w:val="hps"/>
                <w:color w:val="222222"/>
                <w:u w:val="single"/>
                <w:lang w:val="nl-BE"/>
              </w:rPr>
              <w:t>:</w:t>
            </w:r>
            <w:r w:rsidR="00D019B7" w:rsidRPr="00923E59">
              <w:rPr>
                <w:rStyle w:val="hps"/>
                <w:color w:val="222222"/>
                <w:lang w:val="nl-BE"/>
              </w:rPr>
              <w:tab/>
            </w:r>
          </w:p>
          <w:p w:rsidR="00D019B7" w:rsidRPr="00923E59" w:rsidRDefault="00D019B7" w:rsidP="00D019B7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1A7B89" w:rsidRPr="00923E59" w:rsidRDefault="001A7B89" w:rsidP="001A7B89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1A7B89" w:rsidRPr="00923E59" w:rsidRDefault="001A7B89" w:rsidP="00651BFE">
            <w:pPr>
              <w:tabs>
                <w:tab w:val="right" w:leader="dot" w:pos="9592"/>
              </w:tabs>
              <w:rPr>
                <w:lang w:val="nl-BE"/>
              </w:rPr>
            </w:pPr>
          </w:p>
          <w:p w:rsidR="009044DA" w:rsidRPr="00923E59" w:rsidRDefault="00651BFE" w:rsidP="00651BFE">
            <w:pPr>
              <w:tabs>
                <w:tab w:val="right" w:leader="dot" w:pos="9592"/>
              </w:tabs>
              <w:rPr>
                <w:lang w:val="nl-BE"/>
              </w:rPr>
            </w:pPr>
            <w:r w:rsidRPr="00923E59">
              <w:rPr>
                <w:lang w:val="nl-BE"/>
              </w:rPr>
              <w:t>M</w:t>
            </w:r>
            <w:r w:rsidR="00CF4E9A" w:rsidRPr="00923E59">
              <w:rPr>
                <w:lang w:val="nl-BE"/>
              </w:rPr>
              <w:t>S</w:t>
            </w:r>
            <w:r w:rsidR="009044DA" w:rsidRPr="00923E59">
              <w:rPr>
                <w:lang w:val="nl-BE"/>
              </w:rPr>
              <w:t xml:space="preserve">: </w:t>
            </w:r>
            <w:r w:rsidR="00CF4E9A" w:rsidRPr="00923E59">
              <w:rPr>
                <w:lang w:val="nl-BE"/>
              </w:rPr>
              <w:t>Management Syste</w:t>
            </w:r>
            <w:r w:rsidR="00060FDD">
              <w:rPr>
                <w:lang w:val="nl-BE"/>
              </w:rPr>
              <w:t>e</w:t>
            </w:r>
            <w:r w:rsidR="00CF4E9A" w:rsidRPr="00923E59">
              <w:rPr>
                <w:lang w:val="nl-BE"/>
              </w:rPr>
              <w:t>m</w:t>
            </w:r>
          </w:p>
          <w:p w:rsidR="00651BFE" w:rsidRPr="00923E59" w:rsidRDefault="004E66BA" w:rsidP="004E66BA">
            <w:pPr>
              <w:rPr>
                <w:lang w:val="nl-BE"/>
              </w:rPr>
            </w:pPr>
            <w:r w:rsidRPr="00923E59">
              <w:rPr>
                <w:vertAlign w:val="superscript"/>
                <w:lang w:val="nl-BE"/>
              </w:rPr>
              <w:t xml:space="preserve">(1) </w:t>
            </w:r>
            <w:r w:rsidR="008E1617" w:rsidRPr="00923E59">
              <w:rPr>
                <w:lang w:val="nl-BE"/>
              </w:rPr>
              <w:t>Schra</w:t>
            </w:r>
            <w:r w:rsidR="001D109F" w:rsidRPr="00923E59">
              <w:rPr>
                <w:lang w:val="nl-BE"/>
              </w:rPr>
              <w:t>pp</w:t>
            </w:r>
            <w:r w:rsidR="008E1617" w:rsidRPr="00923E59">
              <w:rPr>
                <w:lang w:val="nl-BE"/>
              </w:rPr>
              <w:t>en wat niet past</w:t>
            </w:r>
          </w:p>
        </w:tc>
      </w:tr>
      <w:tr w:rsidR="00792218" w:rsidRPr="00923E59" w:rsidTr="00541274">
        <w:trPr>
          <w:trHeight w:val="663"/>
        </w:trPr>
        <w:tc>
          <w:tcPr>
            <w:tcW w:w="10125" w:type="dxa"/>
            <w:vAlign w:val="center"/>
          </w:tcPr>
          <w:p w:rsidR="00792218" w:rsidRPr="00923E59" w:rsidRDefault="00792218" w:rsidP="00153402">
            <w:pPr>
              <w:jc w:val="center"/>
              <w:rPr>
                <w:b/>
                <w:sz w:val="28"/>
                <w:u w:val="single"/>
                <w:lang w:val="nl-BE"/>
              </w:rPr>
            </w:pPr>
            <w:r w:rsidRPr="00923E59">
              <w:rPr>
                <w:b/>
                <w:sz w:val="22"/>
                <w:szCs w:val="22"/>
                <w:u w:val="single"/>
                <w:lang w:val="nl-BE"/>
              </w:rPr>
              <w:lastRenderedPageBreak/>
              <w:t>Aanvraagformulier MS* Certificat</w:t>
            </w:r>
            <w:r w:rsidR="00153402" w:rsidRPr="00923E59">
              <w:rPr>
                <w:b/>
                <w:sz w:val="22"/>
                <w:szCs w:val="22"/>
                <w:u w:val="single"/>
                <w:lang w:val="nl-BE"/>
              </w:rPr>
              <w:t>ie</w:t>
            </w:r>
            <w:r w:rsidRPr="00923E59">
              <w:rPr>
                <w:b/>
                <w:sz w:val="22"/>
                <w:szCs w:val="22"/>
                <w:u w:val="single"/>
                <w:lang w:val="nl-BE"/>
              </w:rPr>
              <w:t xml:space="preserve"> / Gelijkvormigheid met “Richtlijn(en) / Reglement(en)” </w:t>
            </w:r>
            <w:r w:rsidRPr="00923E59">
              <w:rPr>
                <w:b/>
                <w:sz w:val="18"/>
                <w:szCs w:val="18"/>
                <w:u w:val="single"/>
                <w:vertAlign w:val="superscript"/>
                <w:lang w:val="nl-BE"/>
              </w:rPr>
              <w:t xml:space="preserve"> (1)</w:t>
            </w:r>
          </w:p>
        </w:tc>
      </w:tr>
      <w:tr w:rsidR="00512D01" w:rsidRPr="00923E59" w:rsidTr="00541274">
        <w:trPr>
          <w:trHeight w:val="2250"/>
        </w:trPr>
        <w:tc>
          <w:tcPr>
            <w:tcW w:w="10125" w:type="dxa"/>
          </w:tcPr>
          <w:p w:rsidR="00512D01" w:rsidRPr="00923E59" w:rsidRDefault="00512D01" w:rsidP="009044DA">
            <w:pPr>
              <w:rPr>
                <w:lang w:val="nl-BE"/>
              </w:rPr>
            </w:pPr>
          </w:p>
          <w:p w:rsidR="00FC6CD9" w:rsidRPr="00923E59" w:rsidRDefault="002E5440" w:rsidP="0099562A">
            <w:pPr>
              <w:tabs>
                <w:tab w:val="left" w:pos="3922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Datum van de laatste revisie van </w:t>
            </w:r>
            <w:r w:rsidR="002059B2" w:rsidRPr="00923E59">
              <w:rPr>
                <w:rStyle w:val="hps"/>
                <w:color w:val="222222"/>
                <w:u w:val="single"/>
                <w:lang w:val="nl-BE"/>
              </w:rPr>
              <w:t>het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 Kwaliteit</w:t>
            </w:r>
            <w:r w:rsidR="0024670C" w:rsidRPr="00923E59">
              <w:rPr>
                <w:rStyle w:val="hps"/>
                <w:color w:val="222222"/>
                <w:u w:val="single"/>
                <w:lang w:val="nl-BE"/>
              </w:rPr>
              <w:t>s</w:t>
            </w:r>
            <w:r w:rsidR="004661CF" w:rsidRPr="00923E59">
              <w:rPr>
                <w:rStyle w:val="hps"/>
                <w:color w:val="222222"/>
                <w:u w:val="single"/>
                <w:lang w:val="nl-BE"/>
              </w:rPr>
              <w:t xml:space="preserve">- 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/ Veiligheid</w:t>
            </w:r>
            <w:r w:rsidR="0024670C" w:rsidRPr="00923E59">
              <w:rPr>
                <w:rStyle w:val="hps"/>
                <w:color w:val="222222"/>
                <w:u w:val="single"/>
                <w:lang w:val="nl-BE"/>
              </w:rPr>
              <w:t>s</w:t>
            </w:r>
            <w:r w:rsidR="004661CF" w:rsidRPr="00923E59">
              <w:rPr>
                <w:rStyle w:val="hps"/>
                <w:color w:val="222222"/>
                <w:u w:val="single"/>
                <w:lang w:val="nl-BE"/>
              </w:rPr>
              <w:t xml:space="preserve">- 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/ Milieuhandboek</w:t>
            </w:r>
            <w:r w:rsidR="0099562A" w:rsidRPr="00923E59">
              <w:rPr>
                <w:rStyle w:val="hps"/>
                <w:color w:val="222222"/>
                <w:lang w:val="nl-BE"/>
              </w:rPr>
              <w:t>:</w:t>
            </w:r>
            <w:r w:rsidR="0099562A" w:rsidRPr="00923E59">
              <w:rPr>
                <w:rStyle w:val="hps"/>
                <w:color w:val="222222"/>
                <w:lang w:val="nl-BE"/>
              </w:rPr>
              <w:tab/>
            </w:r>
          </w:p>
          <w:p w:rsidR="00FC6CD9" w:rsidRPr="00923E59" w:rsidRDefault="00FC6CD9" w:rsidP="00FC6CD9">
            <w:pPr>
              <w:rPr>
                <w:lang w:val="nl-BE"/>
              </w:rPr>
            </w:pPr>
            <w:r w:rsidRPr="00923E59">
              <w:rPr>
                <w:lang w:val="nl-BE"/>
              </w:rPr>
              <w:t>(</w:t>
            </w:r>
            <w:r w:rsidR="00A431E5" w:rsidRPr="00923E59">
              <w:rPr>
                <w:lang w:val="nl-BE"/>
              </w:rPr>
              <w:t xml:space="preserve">Gelieve een kopie van het laatste </w:t>
            </w:r>
            <w:r w:rsidR="00060FDD">
              <w:rPr>
                <w:lang w:val="nl-BE"/>
              </w:rPr>
              <w:t>handboek</w:t>
            </w:r>
            <w:r w:rsidR="00A431E5" w:rsidRPr="00923E59">
              <w:rPr>
                <w:lang w:val="nl-BE"/>
              </w:rPr>
              <w:t xml:space="preserve"> bij deze aanvraag </w:t>
            </w:r>
            <w:r w:rsidR="00060FDD">
              <w:rPr>
                <w:lang w:val="nl-BE"/>
              </w:rPr>
              <w:t xml:space="preserve">toe </w:t>
            </w:r>
            <w:r w:rsidR="00A431E5" w:rsidRPr="00923E59">
              <w:rPr>
                <w:lang w:val="nl-BE"/>
              </w:rPr>
              <w:t>te voegen</w:t>
            </w:r>
            <w:r w:rsidRPr="00923E59">
              <w:rPr>
                <w:lang w:val="nl-BE"/>
              </w:rPr>
              <w:t>)</w:t>
            </w:r>
          </w:p>
          <w:p w:rsidR="00FC6CD9" w:rsidRPr="00923E59" w:rsidRDefault="00FC6CD9" w:rsidP="009044DA">
            <w:pPr>
              <w:rPr>
                <w:lang w:val="nl-BE"/>
              </w:rPr>
            </w:pPr>
          </w:p>
          <w:p w:rsidR="00512D01" w:rsidRPr="00923E59" w:rsidRDefault="000F0E2D" w:rsidP="0099562A">
            <w:pPr>
              <w:tabs>
                <w:tab w:val="left" w:pos="2646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Belangrijkste </w:t>
            </w:r>
            <w:r w:rsidR="002E5440" w:rsidRPr="00923E59">
              <w:rPr>
                <w:rStyle w:val="hps"/>
                <w:color w:val="222222"/>
                <w:u w:val="single"/>
                <w:lang w:val="nl-BE"/>
              </w:rPr>
              <w:t xml:space="preserve">processen en </w:t>
            </w:r>
            <w:r w:rsidR="00060FDD">
              <w:rPr>
                <w:rStyle w:val="hps"/>
                <w:color w:val="222222"/>
                <w:u w:val="single"/>
                <w:lang w:val="nl-BE"/>
              </w:rPr>
              <w:t>activiteiten</w:t>
            </w:r>
            <w:r w:rsidR="0099562A" w:rsidRPr="00923E59">
              <w:rPr>
                <w:rStyle w:val="hps"/>
                <w:color w:val="222222"/>
                <w:lang w:val="nl-BE"/>
              </w:rPr>
              <w:t>:</w:t>
            </w:r>
            <w:r w:rsidR="0099562A" w:rsidRPr="00923E59">
              <w:rPr>
                <w:rStyle w:val="hps"/>
                <w:color w:val="222222"/>
                <w:lang w:val="nl-BE"/>
              </w:rPr>
              <w:tab/>
            </w:r>
          </w:p>
          <w:p w:rsidR="00512D01" w:rsidRPr="00923E59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9562A" w:rsidRPr="00923E59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9562A" w:rsidRPr="00923E59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9562A" w:rsidRPr="00923E59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9562A" w:rsidRPr="00923E59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99562A" w:rsidRPr="00923E59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FD33C5" w:rsidRPr="00923E59" w:rsidRDefault="00FD33C5" w:rsidP="009044DA">
            <w:pPr>
              <w:rPr>
                <w:lang w:val="nl-BE"/>
              </w:rPr>
            </w:pPr>
          </w:p>
          <w:p w:rsidR="0004509D" w:rsidRPr="00923E59" w:rsidRDefault="002E5440" w:rsidP="000D349E">
            <w:pPr>
              <w:tabs>
                <w:tab w:val="left" w:pos="3780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Kritische onderaannem</w:t>
            </w:r>
            <w:r w:rsidR="000F0E2D" w:rsidRPr="00923E59">
              <w:rPr>
                <w:rStyle w:val="hps"/>
                <w:color w:val="222222"/>
                <w:u w:val="single"/>
                <w:lang w:val="nl-BE"/>
              </w:rPr>
              <w:t>er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 of leverancier</w:t>
            </w:r>
            <w:r w:rsidR="005E240B" w:rsidRPr="00923E59">
              <w:rPr>
                <w:rStyle w:val="hps"/>
                <w:color w:val="222222"/>
                <w:u w:val="single"/>
                <w:lang w:val="nl-BE"/>
              </w:rPr>
              <w:t xml:space="preserve"> /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Uitbestede processen</w:t>
            </w:r>
            <w:r w:rsidR="000D349E" w:rsidRPr="00923E59">
              <w:rPr>
                <w:lang w:val="nl-BE"/>
              </w:rPr>
              <w:t>:</w:t>
            </w:r>
            <w:r w:rsidR="000D349E" w:rsidRPr="00923E59">
              <w:rPr>
                <w:lang w:val="nl-BE"/>
              </w:rPr>
              <w:tab/>
            </w:r>
            <w:r w:rsidR="000D349E" w:rsidRPr="00923E59">
              <w:rPr>
                <w:lang w:val="nl-BE"/>
              </w:rPr>
              <w:tab/>
            </w:r>
          </w:p>
          <w:p w:rsidR="000D349E" w:rsidRPr="00923E59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D349E" w:rsidRPr="00923E59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FC6CD9" w:rsidRPr="00923E59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D349E" w:rsidRPr="00923E59" w:rsidRDefault="000D349E" w:rsidP="00BC40EC">
            <w:pPr>
              <w:tabs>
                <w:tab w:val="right" w:leader="dot" w:pos="9592"/>
              </w:tabs>
              <w:rPr>
                <w:color w:val="222222"/>
                <w:lang w:val="nl-BE"/>
              </w:rPr>
            </w:pPr>
            <w:r w:rsidRPr="00923E59">
              <w:rPr>
                <w:rStyle w:val="hps"/>
                <w:lang w:val="nl-BE"/>
              </w:rPr>
              <w:tab/>
            </w:r>
          </w:p>
          <w:p w:rsidR="00FD33C5" w:rsidRPr="00923E59" w:rsidRDefault="00FD33C5" w:rsidP="009044DA">
            <w:pPr>
              <w:rPr>
                <w:lang w:val="nl-BE"/>
              </w:rPr>
            </w:pPr>
          </w:p>
          <w:p w:rsidR="00512D01" w:rsidRPr="00923E59" w:rsidRDefault="00DF443D" w:rsidP="000D349E">
            <w:pPr>
              <w:tabs>
                <w:tab w:val="left" w:pos="2505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W</w:t>
            </w:r>
            <w:r w:rsidR="002E5440" w:rsidRPr="00923E59">
              <w:rPr>
                <w:rStyle w:val="hps"/>
                <w:color w:val="222222"/>
                <w:u w:val="single"/>
                <w:lang w:val="nl-BE"/>
              </w:rPr>
              <w:t xml:space="preserve">ettelijke 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verplichting van toepassing</w:t>
            </w:r>
            <w:r w:rsidR="000D349E" w:rsidRPr="00923E59">
              <w:rPr>
                <w:rStyle w:val="hps"/>
                <w:color w:val="222222"/>
                <w:lang w:val="nl-BE"/>
              </w:rPr>
              <w:t>:</w:t>
            </w:r>
            <w:r w:rsidR="000D349E" w:rsidRPr="00923E59">
              <w:rPr>
                <w:rStyle w:val="hps"/>
                <w:color w:val="222222"/>
                <w:lang w:val="nl-BE"/>
              </w:rPr>
              <w:tab/>
            </w:r>
          </w:p>
          <w:p w:rsidR="000D349E" w:rsidRPr="00923E59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D349E" w:rsidRPr="00923E59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0D349E" w:rsidRPr="00923E59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lang w:val="nl-BE"/>
              </w:rPr>
              <w:tab/>
            </w:r>
          </w:p>
          <w:p w:rsidR="00FC6CD9" w:rsidRPr="00923E59" w:rsidRDefault="00FC6CD9" w:rsidP="009044DA">
            <w:pPr>
              <w:rPr>
                <w:lang w:val="nl-BE"/>
              </w:rPr>
            </w:pPr>
          </w:p>
          <w:p w:rsidR="0004509D" w:rsidRPr="00923E59" w:rsidRDefault="002E5440" w:rsidP="00F97096">
            <w:pPr>
              <w:tabs>
                <w:tab w:val="left" w:pos="1371"/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Milieu-aspecten</w:t>
            </w:r>
            <w:r w:rsidR="00EB4CC5" w:rsidRPr="00923E59">
              <w:rPr>
                <w:rStyle w:val="hps"/>
                <w:color w:val="222222"/>
                <w:lang w:val="nl-BE"/>
              </w:rPr>
              <w:t>:</w:t>
            </w:r>
            <w:r w:rsidR="00EB4CC5" w:rsidRPr="00923E59">
              <w:rPr>
                <w:rStyle w:val="hps"/>
                <w:color w:val="222222"/>
                <w:lang w:val="nl-BE"/>
              </w:rPr>
              <w:tab/>
            </w:r>
            <w:r w:rsidR="00EB4CC5" w:rsidRPr="00923E59">
              <w:rPr>
                <w:rStyle w:val="hps"/>
                <w:color w:val="222222"/>
                <w:lang w:val="nl-BE"/>
              </w:rPr>
              <w:tab/>
            </w:r>
          </w:p>
          <w:p w:rsidR="0004509D" w:rsidRPr="00923E59" w:rsidRDefault="00EB4CC5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04509D" w:rsidRPr="00923E59" w:rsidRDefault="00EB4CC5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C6CD9" w:rsidRPr="00923E59" w:rsidRDefault="00EB4CC5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512D01" w:rsidRPr="00923E59" w:rsidRDefault="00512D01" w:rsidP="009044DA">
            <w:pPr>
              <w:rPr>
                <w:lang w:val="nl-BE"/>
              </w:rPr>
            </w:pPr>
          </w:p>
          <w:p w:rsidR="00512D01" w:rsidRPr="00923E59" w:rsidRDefault="002E5440" w:rsidP="00417DC8">
            <w:pPr>
              <w:tabs>
                <w:tab w:val="left" w:pos="3355"/>
                <w:tab w:val="right" w:leader="dot" w:pos="9592"/>
              </w:tabs>
              <w:rPr>
                <w:rStyle w:val="hps"/>
                <w:color w:val="222222"/>
                <w:u w:val="single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Gebruik van een </w:t>
            </w:r>
            <w:r w:rsidR="00060FDD">
              <w:rPr>
                <w:rStyle w:val="hps"/>
                <w:color w:val="222222"/>
                <w:u w:val="single"/>
                <w:lang w:val="nl-BE"/>
              </w:rPr>
              <w:t xml:space="preserve">consulent wat betreft het 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Management Systeem</w:t>
            </w:r>
            <w:r w:rsidR="00417DC8" w:rsidRPr="00923E59">
              <w:rPr>
                <w:rStyle w:val="hps"/>
                <w:color w:val="222222"/>
                <w:lang w:val="nl-BE"/>
              </w:rPr>
              <w:t>:</w:t>
            </w:r>
            <w:r w:rsidR="00417DC8" w:rsidRPr="00923E59">
              <w:rPr>
                <w:rStyle w:val="hps"/>
                <w:color w:val="222222"/>
                <w:lang w:val="nl-BE"/>
              </w:rPr>
              <w:tab/>
            </w:r>
          </w:p>
          <w:p w:rsidR="00512D01" w:rsidRDefault="00512D01" w:rsidP="009044DA">
            <w:pPr>
              <w:rPr>
                <w:lang w:val="nl-BE"/>
              </w:rPr>
            </w:pPr>
          </w:p>
          <w:p w:rsidR="00060FDD" w:rsidRPr="00923E59" w:rsidRDefault="00060FDD" w:rsidP="009044DA">
            <w:pPr>
              <w:rPr>
                <w:lang w:val="nl-BE"/>
              </w:rPr>
            </w:pPr>
          </w:p>
          <w:p w:rsidR="00512D01" w:rsidRPr="00923E59" w:rsidRDefault="002E5440" w:rsidP="00417DC8">
            <w:pPr>
              <w:tabs>
                <w:tab w:val="left" w:pos="2646"/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Identificatie van de </w:t>
            </w:r>
            <w:r w:rsidR="00D47F1C" w:rsidRPr="00923E59">
              <w:rPr>
                <w:rStyle w:val="hps"/>
                <w:color w:val="222222"/>
                <w:u w:val="single"/>
                <w:lang w:val="nl-BE"/>
              </w:rPr>
              <w:t>consulent</w:t>
            </w:r>
            <w:r w:rsidR="00F04BFF" w:rsidRPr="00923E59">
              <w:rPr>
                <w:rStyle w:val="hps"/>
                <w:color w:val="222222"/>
                <w:lang w:val="nl-BE"/>
              </w:rPr>
              <w:t>:</w:t>
            </w:r>
            <w:r w:rsidR="00417DC8" w:rsidRPr="00923E59">
              <w:rPr>
                <w:rStyle w:val="hps"/>
                <w:color w:val="222222"/>
                <w:lang w:val="nl-BE"/>
              </w:rPr>
              <w:tab/>
            </w:r>
            <w:r w:rsidR="00417DC8" w:rsidRPr="00923E59">
              <w:rPr>
                <w:rStyle w:val="hps"/>
                <w:color w:val="222222"/>
                <w:lang w:val="nl-BE"/>
              </w:rPr>
              <w:tab/>
            </w:r>
          </w:p>
          <w:p w:rsidR="00512D01" w:rsidRPr="00923E59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512D01" w:rsidRPr="00923E59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C6CD9" w:rsidRPr="00923E59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973C48" w:rsidRPr="00923E59" w:rsidRDefault="00973C48" w:rsidP="009044DA">
            <w:pPr>
              <w:rPr>
                <w:lang w:val="nl-BE"/>
              </w:rPr>
            </w:pPr>
          </w:p>
          <w:p w:rsidR="00FD33C5" w:rsidRPr="00923E59" w:rsidRDefault="002E5440" w:rsidP="009044DA">
            <w:pPr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Informatie betreffend</w:t>
            </w:r>
            <w:r w:rsidR="00E27068" w:rsidRPr="00923E59">
              <w:rPr>
                <w:u w:val="single"/>
                <w:lang w:val="nl-BE"/>
              </w:rPr>
              <w:t xml:space="preserve">e </w:t>
            </w:r>
            <w:r w:rsidRPr="00923E59">
              <w:rPr>
                <w:u w:val="single"/>
                <w:lang w:val="nl-BE"/>
              </w:rPr>
              <w:t xml:space="preserve">de medische </w:t>
            </w:r>
            <w:r w:rsidR="007C70CE" w:rsidRPr="00923E59">
              <w:rPr>
                <w:u w:val="single"/>
                <w:lang w:val="nl-BE"/>
              </w:rPr>
              <w:t>hulpmiddelen</w:t>
            </w:r>
            <w:r w:rsidR="00FD33C5" w:rsidRPr="00923E59">
              <w:rPr>
                <w:lang w:val="nl-BE"/>
              </w:rPr>
              <w:t xml:space="preserve">: </w:t>
            </w:r>
            <w:r w:rsidR="00060FDD">
              <w:rPr>
                <w:lang w:val="nl-BE"/>
              </w:rPr>
              <w:t>Van toepassing / Niet van toepassing</w:t>
            </w:r>
            <w:r w:rsidR="00FD33C5" w:rsidRPr="00923E59">
              <w:rPr>
                <w:lang w:val="nl-BE"/>
              </w:rPr>
              <w:t xml:space="preserve"> </w:t>
            </w:r>
            <w:r w:rsidR="00FD33C5" w:rsidRPr="00923E59">
              <w:rPr>
                <w:vertAlign w:val="superscript"/>
                <w:lang w:val="nl-BE"/>
              </w:rPr>
              <w:t>(1)</w:t>
            </w:r>
          </w:p>
          <w:p w:rsidR="00FD33C5" w:rsidRPr="00923E59" w:rsidRDefault="00FD33C5" w:rsidP="009044DA">
            <w:pPr>
              <w:rPr>
                <w:lang w:val="nl-BE"/>
              </w:rPr>
            </w:pPr>
          </w:p>
          <w:p w:rsidR="00FD33C5" w:rsidRPr="00923E59" w:rsidRDefault="002E5440" w:rsidP="00417DC8">
            <w:pPr>
              <w:tabs>
                <w:tab w:val="left" w:pos="4489"/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 xml:space="preserve">Overwogen medische </w:t>
            </w:r>
            <w:r w:rsidR="00D81694" w:rsidRPr="00923E59">
              <w:rPr>
                <w:u w:val="single"/>
                <w:lang w:val="nl-BE"/>
              </w:rPr>
              <w:t>hulpmiddelen</w:t>
            </w:r>
            <w:r w:rsidR="00D81694" w:rsidRPr="00923E59">
              <w:rPr>
                <w:rStyle w:val="hps"/>
                <w:color w:val="222222"/>
                <w:u w:val="single"/>
                <w:lang w:val="nl-BE"/>
              </w:rPr>
              <w:t xml:space="preserve"> 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en bijbehorende MD codes</w:t>
            </w:r>
            <w:r w:rsidR="00D81694" w:rsidRPr="00923E59">
              <w:rPr>
                <w:rStyle w:val="hps"/>
                <w:color w:val="222222"/>
                <w:lang w:val="nl-BE"/>
              </w:rPr>
              <w:t>:</w:t>
            </w:r>
            <w:r w:rsidR="00D81694" w:rsidRPr="00923E59">
              <w:rPr>
                <w:rStyle w:val="hps"/>
                <w:color w:val="222222"/>
                <w:lang w:val="nl-BE"/>
              </w:rPr>
              <w:tab/>
            </w:r>
          </w:p>
          <w:p w:rsidR="00FD33C5" w:rsidRPr="00923E59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D33C5" w:rsidRPr="00923E59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D33C5" w:rsidRPr="00923E59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C6CD9" w:rsidRPr="00923E59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D33C5" w:rsidRPr="00923E59" w:rsidRDefault="00FD33C5" w:rsidP="009044DA">
            <w:pPr>
              <w:rPr>
                <w:lang w:val="nl-BE"/>
              </w:rPr>
            </w:pPr>
          </w:p>
          <w:p w:rsidR="00FD33C5" w:rsidRPr="00923E59" w:rsidRDefault="002E5440" w:rsidP="00BC40EC">
            <w:pPr>
              <w:tabs>
                <w:tab w:val="left" w:pos="3213"/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u w:val="single"/>
                <w:lang w:val="nl-BE"/>
              </w:rPr>
              <w:t>Europese vertegenwoordiger</w:t>
            </w:r>
            <w:r w:rsidR="002E5143" w:rsidRPr="00923E59">
              <w:rPr>
                <w:rStyle w:val="hps"/>
                <w:color w:val="222222"/>
                <w:u w:val="single"/>
                <w:lang w:val="nl-BE"/>
              </w:rPr>
              <w:t xml:space="preserve"> </w:t>
            </w:r>
            <w:r w:rsidR="00FD33C5" w:rsidRPr="00923E59">
              <w:rPr>
                <w:rStyle w:val="hps"/>
                <w:color w:val="222222"/>
                <w:u w:val="single"/>
                <w:lang w:val="nl-BE"/>
              </w:rPr>
              <w:t>(</w:t>
            </w:r>
            <w:r w:rsidRPr="00923E59">
              <w:rPr>
                <w:rStyle w:val="hps"/>
                <w:color w:val="222222"/>
                <w:u w:val="single"/>
                <w:lang w:val="nl-BE"/>
              </w:rPr>
              <w:t>mits van toepassing</w:t>
            </w:r>
            <w:r w:rsidR="00FD33C5" w:rsidRPr="00923E59">
              <w:rPr>
                <w:rStyle w:val="hps"/>
                <w:color w:val="222222"/>
                <w:u w:val="single"/>
                <w:lang w:val="nl-BE"/>
              </w:rPr>
              <w:t>)</w:t>
            </w:r>
            <w:r w:rsidR="00C51D41" w:rsidRPr="00923E59">
              <w:rPr>
                <w:rStyle w:val="hps"/>
                <w:color w:val="222222"/>
                <w:lang w:val="nl-BE"/>
              </w:rPr>
              <w:t>:</w:t>
            </w:r>
            <w:r w:rsidR="00C51D41" w:rsidRPr="00923E59">
              <w:rPr>
                <w:rStyle w:val="hps"/>
                <w:color w:val="222222"/>
                <w:lang w:val="nl-BE"/>
              </w:rPr>
              <w:tab/>
            </w:r>
          </w:p>
          <w:p w:rsidR="00FD33C5" w:rsidRPr="00923E59" w:rsidRDefault="00BC40EC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A10E1E" w:rsidRPr="00923E59" w:rsidRDefault="00BC40EC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C6CD9" w:rsidRPr="00923E59" w:rsidRDefault="00BC40EC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nl-BE"/>
              </w:rPr>
            </w:pPr>
            <w:r w:rsidRPr="00923E59">
              <w:rPr>
                <w:rStyle w:val="hps"/>
                <w:color w:val="222222"/>
                <w:lang w:val="nl-BE"/>
              </w:rPr>
              <w:tab/>
            </w:r>
          </w:p>
          <w:p w:rsidR="00FC6CD9" w:rsidRPr="00923E59" w:rsidRDefault="00FC6CD9" w:rsidP="009044DA">
            <w:pPr>
              <w:rPr>
                <w:lang w:val="nl-BE"/>
              </w:rPr>
            </w:pPr>
          </w:p>
          <w:p w:rsidR="00C51D41" w:rsidRPr="00923E59" w:rsidRDefault="00C51D41" w:rsidP="009044DA">
            <w:pPr>
              <w:rPr>
                <w:lang w:val="nl-BE"/>
              </w:rPr>
            </w:pPr>
          </w:p>
          <w:p w:rsidR="00355953" w:rsidRPr="00923E59" w:rsidRDefault="00355953" w:rsidP="009044DA">
            <w:pPr>
              <w:rPr>
                <w:lang w:val="nl-BE"/>
              </w:rPr>
            </w:pPr>
          </w:p>
          <w:p w:rsidR="00355953" w:rsidRPr="00923E59" w:rsidRDefault="00355953" w:rsidP="009044DA">
            <w:pPr>
              <w:rPr>
                <w:lang w:val="nl-BE"/>
              </w:rPr>
            </w:pPr>
          </w:p>
          <w:p w:rsidR="00FC6CD9" w:rsidRPr="00923E59" w:rsidRDefault="00FC6CD9" w:rsidP="009044DA">
            <w:pPr>
              <w:rPr>
                <w:lang w:val="nl-BE"/>
              </w:rPr>
            </w:pPr>
          </w:p>
          <w:p w:rsidR="00356DDB" w:rsidRPr="00923E59" w:rsidRDefault="00356DDB" w:rsidP="00356DDB">
            <w:pPr>
              <w:rPr>
                <w:lang w:val="nl-BE"/>
              </w:rPr>
            </w:pPr>
            <w:r w:rsidRPr="00923E59">
              <w:rPr>
                <w:lang w:val="nl-BE"/>
              </w:rPr>
              <w:t>*</w:t>
            </w:r>
            <w:r w:rsidR="00B120C9" w:rsidRPr="00923E59">
              <w:rPr>
                <w:lang w:val="nl-BE"/>
              </w:rPr>
              <w:t xml:space="preserve"> </w:t>
            </w:r>
            <w:r w:rsidR="00710817" w:rsidRPr="00923E59">
              <w:rPr>
                <w:lang w:val="nl-BE"/>
              </w:rPr>
              <w:t xml:space="preserve">MS: </w:t>
            </w:r>
            <w:r w:rsidRPr="00923E59">
              <w:rPr>
                <w:lang w:val="nl-BE"/>
              </w:rPr>
              <w:t>Management Syst</w:t>
            </w:r>
            <w:r w:rsidR="00060FDD">
              <w:rPr>
                <w:lang w:val="nl-BE"/>
              </w:rPr>
              <w:t>e</w:t>
            </w:r>
            <w:r w:rsidRPr="00923E59">
              <w:rPr>
                <w:lang w:val="nl-BE"/>
              </w:rPr>
              <w:t>em</w:t>
            </w:r>
          </w:p>
          <w:p w:rsidR="00FC6CD9" w:rsidRPr="00923E59" w:rsidRDefault="00356DDB" w:rsidP="00356DDB">
            <w:pPr>
              <w:rPr>
                <w:lang w:val="nl-BE"/>
              </w:rPr>
            </w:pPr>
            <w:r w:rsidRPr="00923E59">
              <w:rPr>
                <w:vertAlign w:val="superscript"/>
                <w:lang w:val="nl-BE"/>
              </w:rPr>
              <w:t>(1)</w:t>
            </w:r>
            <w:r w:rsidRPr="00923E59">
              <w:rPr>
                <w:lang w:val="nl-BE"/>
              </w:rPr>
              <w:t xml:space="preserve"> </w:t>
            </w:r>
            <w:r w:rsidR="0059582C" w:rsidRPr="00923E59">
              <w:rPr>
                <w:lang w:val="nl-BE"/>
              </w:rPr>
              <w:t>Schra</w:t>
            </w:r>
            <w:r w:rsidR="001A08BB" w:rsidRPr="00923E59">
              <w:rPr>
                <w:lang w:val="nl-BE"/>
              </w:rPr>
              <w:t>pp</w:t>
            </w:r>
            <w:r w:rsidR="0059582C" w:rsidRPr="00923E59">
              <w:rPr>
                <w:lang w:val="nl-BE"/>
              </w:rPr>
              <w:t>en wat niet past</w:t>
            </w:r>
            <w:r w:rsidRPr="00923E59">
              <w:rPr>
                <w:lang w:val="nl-BE"/>
              </w:rPr>
              <w:t xml:space="preserve"> </w:t>
            </w:r>
          </w:p>
          <w:p w:rsidR="00FC6CD9" w:rsidRPr="00923E59" w:rsidRDefault="00FC6CD9" w:rsidP="009044DA">
            <w:pPr>
              <w:rPr>
                <w:lang w:val="nl-BE"/>
              </w:rPr>
            </w:pPr>
          </w:p>
          <w:p w:rsidR="00B1289C" w:rsidRPr="00923E59" w:rsidRDefault="00B1289C" w:rsidP="009044DA">
            <w:pPr>
              <w:rPr>
                <w:lang w:val="nl-BE"/>
              </w:rPr>
            </w:pPr>
          </w:p>
          <w:p w:rsidR="00A10E1E" w:rsidRPr="00923E59" w:rsidRDefault="0059582C" w:rsidP="009044DA">
            <w:pPr>
              <w:rPr>
                <w:lang w:val="nl-BE"/>
              </w:rPr>
            </w:pPr>
            <w:r w:rsidRPr="00923E59">
              <w:rPr>
                <w:lang w:val="nl-BE"/>
              </w:rPr>
              <w:t>De aanvrager</w:t>
            </w:r>
            <w:r w:rsidR="00973C48" w:rsidRPr="00923E59">
              <w:rPr>
                <w:lang w:val="nl-BE"/>
              </w:rPr>
              <w:t>:</w:t>
            </w:r>
          </w:p>
          <w:p w:rsidR="00973C48" w:rsidRPr="00923E59" w:rsidRDefault="00973C48" w:rsidP="009044DA">
            <w:pPr>
              <w:rPr>
                <w:lang w:val="nl-BE"/>
              </w:rPr>
            </w:pPr>
          </w:p>
          <w:p w:rsidR="00973C48" w:rsidRPr="00923E59" w:rsidRDefault="00EB67BC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nl-BE"/>
              </w:rPr>
            </w:pPr>
            <w:r w:rsidRPr="00923E59">
              <w:rPr>
                <w:lang w:val="nl-BE"/>
              </w:rPr>
              <w:t>v</w:t>
            </w:r>
            <w:r w:rsidR="0059582C" w:rsidRPr="00923E59">
              <w:rPr>
                <w:lang w:val="nl-BE"/>
              </w:rPr>
              <w:t>erbindt zich ertoe te</w:t>
            </w:r>
            <w:r w:rsidR="00060FDD">
              <w:rPr>
                <w:lang w:val="nl-BE"/>
              </w:rPr>
              <w:t xml:space="preserve"> allen </w:t>
            </w:r>
            <w:r w:rsidR="0059582C" w:rsidRPr="00923E59">
              <w:rPr>
                <w:lang w:val="nl-BE"/>
              </w:rPr>
              <w:t xml:space="preserve">tijde </w:t>
            </w:r>
            <w:r w:rsidR="00C51D41" w:rsidRPr="00923E59">
              <w:rPr>
                <w:lang w:val="nl-BE"/>
              </w:rPr>
              <w:t xml:space="preserve">te </w:t>
            </w:r>
            <w:r w:rsidR="0059582C" w:rsidRPr="00923E59">
              <w:rPr>
                <w:lang w:val="nl-BE"/>
              </w:rPr>
              <w:t>voldoen aan de relev</w:t>
            </w:r>
            <w:r w:rsidR="00C51D41" w:rsidRPr="00923E59">
              <w:rPr>
                <w:lang w:val="nl-BE"/>
              </w:rPr>
              <w:t>ante vereisten van het certific</w:t>
            </w:r>
            <w:r w:rsidR="0059582C" w:rsidRPr="00923E59">
              <w:rPr>
                <w:lang w:val="nl-BE"/>
              </w:rPr>
              <w:t xml:space="preserve">eringsprogramma en alle nodige maatregelen te nemen voor het uitvoeren van de beoordeling, </w:t>
            </w:r>
            <w:r w:rsidR="00C51D41" w:rsidRPr="00923E59">
              <w:rPr>
                <w:lang w:val="nl-BE"/>
              </w:rPr>
              <w:t>m</w:t>
            </w:r>
            <w:r w:rsidR="00F06B37" w:rsidRPr="00923E59">
              <w:rPr>
                <w:lang w:val="nl-BE"/>
              </w:rPr>
              <w:t xml:space="preserve">et inbegrip van </w:t>
            </w:r>
            <w:r w:rsidR="00C51D41" w:rsidRPr="00923E59">
              <w:rPr>
                <w:lang w:val="nl-BE"/>
              </w:rPr>
              <w:t>de</w:t>
            </w:r>
            <w:r w:rsidR="0059582C" w:rsidRPr="00923E59">
              <w:rPr>
                <w:lang w:val="nl-BE"/>
              </w:rPr>
              <w:t xml:space="preserve"> </w:t>
            </w:r>
            <w:r w:rsidR="00F06B37" w:rsidRPr="00923E59">
              <w:rPr>
                <w:lang w:val="nl-BE"/>
              </w:rPr>
              <w:t xml:space="preserve">bestudering van de </w:t>
            </w:r>
            <w:r w:rsidR="0059582C" w:rsidRPr="00923E59">
              <w:rPr>
                <w:lang w:val="nl-BE"/>
              </w:rPr>
              <w:t>document</w:t>
            </w:r>
            <w:r w:rsidR="00C51D41" w:rsidRPr="00923E59">
              <w:rPr>
                <w:lang w:val="nl-BE"/>
              </w:rPr>
              <w:t>atie</w:t>
            </w:r>
            <w:r w:rsidR="0059582C" w:rsidRPr="00923E59">
              <w:rPr>
                <w:lang w:val="nl-BE"/>
              </w:rPr>
              <w:t xml:space="preserve"> en toegang tot alle sectoren, </w:t>
            </w:r>
            <w:r w:rsidR="00060FDD">
              <w:rPr>
                <w:lang w:val="nl-BE"/>
              </w:rPr>
              <w:t>registraties</w:t>
            </w:r>
            <w:r w:rsidR="0059582C" w:rsidRPr="00923E59">
              <w:rPr>
                <w:lang w:val="nl-BE"/>
              </w:rPr>
              <w:t xml:space="preserve"> en </w:t>
            </w:r>
            <w:r w:rsidR="00060FDD">
              <w:rPr>
                <w:lang w:val="nl-BE"/>
              </w:rPr>
              <w:t xml:space="preserve">het </w:t>
            </w:r>
            <w:r w:rsidR="0059582C" w:rsidRPr="00923E59">
              <w:rPr>
                <w:lang w:val="nl-BE"/>
              </w:rPr>
              <w:t xml:space="preserve">personeel tijdens de beoordeling, het toezicht, de herbeoordeling en het oplossen van klachten, </w:t>
            </w:r>
            <w:r w:rsidR="00E51B46" w:rsidRPr="00923E59">
              <w:rPr>
                <w:lang w:val="nl-BE"/>
              </w:rPr>
              <w:t>en</w:t>
            </w:r>
            <w:r w:rsidR="00F97096" w:rsidRPr="00923E59">
              <w:rPr>
                <w:lang w:val="nl-BE"/>
              </w:rPr>
              <w:t>,</w:t>
            </w:r>
            <w:r w:rsidR="00E51B46" w:rsidRPr="00923E59">
              <w:rPr>
                <w:lang w:val="nl-BE"/>
              </w:rPr>
              <w:t xml:space="preserve"> </w:t>
            </w:r>
            <w:r w:rsidR="0059582C" w:rsidRPr="00923E59">
              <w:rPr>
                <w:lang w:val="nl-BE"/>
              </w:rPr>
              <w:t>indien nodig</w:t>
            </w:r>
            <w:r w:rsidR="00F97096" w:rsidRPr="00923E59">
              <w:rPr>
                <w:lang w:val="nl-BE"/>
              </w:rPr>
              <w:t>,</w:t>
            </w:r>
            <w:r w:rsidR="0059582C" w:rsidRPr="00923E59">
              <w:rPr>
                <w:lang w:val="nl-BE"/>
              </w:rPr>
              <w:t xml:space="preserve"> om de aanwezigheid van waarnemers te </w:t>
            </w:r>
            <w:r w:rsidR="00060FDD">
              <w:rPr>
                <w:lang w:val="nl-BE"/>
              </w:rPr>
              <w:t>aanvaarden</w:t>
            </w:r>
            <w:r w:rsidR="0059582C" w:rsidRPr="00923E59">
              <w:rPr>
                <w:lang w:val="nl-BE"/>
              </w:rPr>
              <w:t xml:space="preserve"> (</w:t>
            </w:r>
            <w:r w:rsidR="00E51B46" w:rsidRPr="00923E59">
              <w:rPr>
                <w:lang w:val="nl-BE"/>
              </w:rPr>
              <w:t>z</w:t>
            </w:r>
            <w:r w:rsidR="0059582C" w:rsidRPr="00923E59">
              <w:rPr>
                <w:lang w:val="nl-BE"/>
              </w:rPr>
              <w:t xml:space="preserve">ie </w:t>
            </w:r>
            <w:r w:rsidR="00E51B46" w:rsidRPr="00923E59">
              <w:rPr>
                <w:lang w:val="nl-BE"/>
              </w:rPr>
              <w:t xml:space="preserve">algemene voorwaarden voor de </w:t>
            </w:r>
            <w:r w:rsidR="00511FE7" w:rsidRPr="00923E59">
              <w:rPr>
                <w:lang w:val="nl-BE"/>
              </w:rPr>
              <w:t>c</w:t>
            </w:r>
            <w:r w:rsidR="00E51B46" w:rsidRPr="00923E59">
              <w:rPr>
                <w:lang w:val="nl-BE"/>
              </w:rPr>
              <w:t>ertificatie</w:t>
            </w:r>
            <w:r w:rsidR="00511FE7" w:rsidRPr="00923E59">
              <w:rPr>
                <w:lang w:val="nl-BE"/>
              </w:rPr>
              <w:t>,</w:t>
            </w:r>
            <w:r w:rsidR="00E51B46" w:rsidRPr="00923E59">
              <w:rPr>
                <w:lang w:val="nl-BE"/>
              </w:rPr>
              <w:t xml:space="preserve"> </w:t>
            </w:r>
            <w:r w:rsidR="0059582C" w:rsidRPr="00923E59">
              <w:rPr>
                <w:lang w:val="nl-BE"/>
              </w:rPr>
              <w:t>document RPAQ</w:t>
            </w:r>
            <w:r w:rsidR="004449A3" w:rsidRPr="00923E59">
              <w:rPr>
                <w:lang w:val="nl-BE"/>
              </w:rPr>
              <w:t xml:space="preserve"> </w:t>
            </w:r>
            <w:r w:rsidR="0059582C" w:rsidRPr="00923E59">
              <w:rPr>
                <w:lang w:val="nl-BE"/>
              </w:rPr>
              <w:t>4</w:t>
            </w:r>
            <w:r w:rsidR="00060FDD">
              <w:rPr>
                <w:lang w:val="nl-BE"/>
              </w:rPr>
              <w:t>/7</w:t>
            </w:r>
            <w:r w:rsidR="0059582C" w:rsidRPr="00923E59">
              <w:rPr>
                <w:lang w:val="nl-BE"/>
              </w:rPr>
              <w:t>)</w:t>
            </w:r>
            <w:r w:rsidR="00125BA0" w:rsidRPr="00923E59">
              <w:rPr>
                <w:lang w:val="nl-BE"/>
              </w:rPr>
              <w:t>;</w:t>
            </w:r>
          </w:p>
          <w:p w:rsidR="00224DAC" w:rsidRPr="00923E59" w:rsidRDefault="00EB67BC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nl-BE"/>
              </w:rPr>
            </w:pPr>
            <w:r w:rsidRPr="00923E59">
              <w:rPr>
                <w:lang w:val="nl-BE"/>
              </w:rPr>
              <w:t>v</w:t>
            </w:r>
            <w:r w:rsidR="0059582C" w:rsidRPr="00923E59">
              <w:rPr>
                <w:lang w:val="nl-BE"/>
              </w:rPr>
              <w:t xml:space="preserve">erklaart </w:t>
            </w:r>
            <w:r w:rsidR="00060FDD">
              <w:rPr>
                <w:lang w:val="nl-BE"/>
              </w:rPr>
              <w:t xml:space="preserve">in eer en geweten </w:t>
            </w:r>
            <w:r w:rsidR="0059582C" w:rsidRPr="00923E59">
              <w:rPr>
                <w:lang w:val="nl-BE"/>
              </w:rPr>
              <w:t xml:space="preserve">geen </w:t>
            </w:r>
            <w:r w:rsidR="00413EA9" w:rsidRPr="00923E59">
              <w:rPr>
                <w:lang w:val="nl-BE"/>
              </w:rPr>
              <w:t>aanvraag</w:t>
            </w:r>
            <w:r w:rsidR="0059582C" w:rsidRPr="00923E59">
              <w:rPr>
                <w:lang w:val="nl-BE"/>
              </w:rPr>
              <w:t xml:space="preserve"> te hebben gedaan </w:t>
            </w:r>
            <w:r w:rsidR="00413EA9" w:rsidRPr="00923E59">
              <w:rPr>
                <w:lang w:val="nl-BE"/>
              </w:rPr>
              <w:t xml:space="preserve">bij een andere </w:t>
            </w:r>
            <w:r w:rsidR="00E331D4" w:rsidRPr="00923E59">
              <w:rPr>
                <w:lang w:val="nl-BE"/>
              </w:rPr>
              <w:t xml:space="preserve">aangemelde </w:t>
            </w:r>
            <w:r w:rsidR="00413EA9" w:rsidRPr="00923E59">
              <w:rPr>
                <w:lang w:val="nl-BE"/>
              </w:rPr>
              <w:t xml:space="preserve">instantie dan APRAGAZ (0029) </w:t>
            </w:r>
            <w:r w:rsidR="0059582C" w:rsidRPr="00923E59">
              <w:rPr>
                <w:lang w:val="nl-BE"/>
              </w:rPr>
              <w:t>voor hetzelfde kwaliteitssysteem</w:t>
            </w:r>
            <w:r w:rsidR="00413EA9" w:rsidRPr="00923E59">
              <w:rPr>
                <w:lang w:val="nl-BE"/>
              </w:rPr>
              <w:t xml:space="preserve"> met betrekking tot</w:t>
            </w:r>
            <w:r w:rsidR="0059582C" w:rsidRPr="00923E59">
              <w:rPr>
                <w:lang w:val="nl-BE"/>
              </w:rPr>
              <w:t xml:space="preserve"> de producten (of productlijn) beschreven</w:t>
            </w:r>
            <w:r w:rsidR="00413EA9" w:rsidRPr="00923E59">
              <w:rPr>
                <w:lang w:val="nl-BE"/>
              </w:rPr>
              <w:t xml:space="preserve"> in </w:t>
            </w:r>
            <w:r w:rsidR="001B1433" w:rsidRPr="00923E59">
              <w:rPr>
                <w:lang w:val="nl-BE"/>
              </w:rPr>
              <w:t>huidig</w:t>
            </w:r>
            <w:r w:rsidR="009A12CA" w:rsidRPr="00923E59">
              <w:rPr>
                <w:lang w:val="nl-BE"/>
              </w:rPr>
              <w:t xml:space="preserve"> document;</w:t>
            </w:r>
          </w:p>
          <w:p w:rsidR="00CE0D44" w:rsidRPr="00060FDD" w:rsidRDefault="00A550A1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nl-BE"/>
              </w:rPr>
            </w:pPr>
            <w:r w:rsidRPr="00060FDD">
              <w:rPr>
                <w:lang w:val="nl-BE"/>
              </w:rPr>
              <w:t>verbindt zich ertoe</w:t>
            </w:r>
            <w:r w:rsidR="0059582C" w:rsidRPr="00060FDD">
              <w:rPr>
                <w:lang w:val="nl-BE"/>
              </w:rPr>
              <w:t xml:space="preserve"> zijn verplichtingen</w:t>
            </w:r>
            <w:r w:rsidRPr="00060FDD">
              <w:rPr>
                <w:lang w:val="nl-BE"/>
              </w:rPr>
              <w:t xml:space="preserve"> </w:t>
            </w:r>
            <w:r w:rsidR="0059582C" w:rsidRPr="00060FDD">
              <w:rPr>
                <w:lang w:val="nl-BE"/>
              </w:rPr>
              <w:t>onder het geïmplementeerde en goedgekeurde kwaliteitsmanagementsysteem</w:t>
            </w:r>
            <w:r w:rsidRPr="00060FDD">
              <w:rPr>
                <w:lang w:val="nl-BE"/>
              </w:rPr>
              <w:t xml:space="preserve"> na te komen</w:t>
            </w:r>
            <w:r w:rsidR="0059582C" w:rsidRPr="00060FDD">
              <w:rPr>
                <w:lang w:val="nl-BE"/>
              </w:rPr>
              <w:t>. De aanvrager stemt er ook mee in het kwaliteitsmanagementsysteem passend en eff</w:t>
            </w:r>
            <w:r w:rsidR="00762565" w:rsidRPr="00060FDD">
              <w:rPr>
                <w:lang w:val="nl-BE"/>
              </w:rPr>
              <w:t>i</w:t>
            </w:r>
            <w:r w:rsidR="0059582C" w:rsidRPr="00060FDD">
              <w:rPr>
                <w:lang w:val="nl-BE"/>
              </w:rPr>
              <w:t>ciënt te houden</w:t>
            </w:r>
            <w:r w:rsidR="005B103F" w:rsidRPr="00060FDD">
              <w:rPr>
                <w:lang w:val="nl-BE"/>
              </w:rPr>
              <w:t>;</w:t>
            </w:r>
          </w:p>
          <w:p w:rsidR="00115E6E" w:rsidRPr="00060FDD" w:rsidRDefault="00EB67BC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nl-BE"/>
              </w:rPr>
            </w:pPr>
            <w:r w:rsidRPr="00060FDD">
              <w:rPr>
                <w:lang w:val="nl-BE"/>
              </w:rPr>
              <w:t>v</w:t>
            </w:r>
            <w:r w:rsidR="008E1617" w:rsidRPr="00060FDD">
              <w:rPr>
                <w:lang w:val="nl-BE"/>
              </w:rPr>
              <w:t xml:space="preserve">erbindt zich ertoe te voldoen aan de essentiële eisen die zijn vermeld in de </w:t>
            </w:r>
            <w:r w:rsidR="00060FDD">
              <w:rPr>
                <w:lang w:val="nl-BE"/>
              </w:rPr>
              <w:t xml:space="preserve">specifieke </w:t>
            </w:r>
            <w:r w:rsidR="008E1617" w:rsidRPr="00060FDD">
              <w:rPr>
                <w:lang w:val="nl-BE"/>
              </w:rPr>
              <w:t xml:space="preserve">bijlage van de betreffende richtlijnen en voorschriften </w:t>
            </w:r>
            <w:r w:rsidR="00115E6E" w:rsidRPr="00060FDD">
              <w:rPr>
                <w:lang w:val="nl-BE"/>
              </w:rPr>
              <w:t>(</w:t>
            </w:r>
            <w:r w:rsidR="008E1617" w:rsidRPr="00060FDD">
              <w:rPr>
                <w:lang w:val="nl-BE"/>
              </w:rPr>
              <w:t>mits van toepassing</w:t>
            </w:r>
            <w:r w:rsidR="00115E6E" w:rsidRPr="00060FDD">
              <w:rPr>
                <w:lang w:val="nl-BE"/>
              </w:rPr>
              <w:t>)</w:t>
            </w:r>
            <w:r w:rsidR="005B103F" w:rsidRPr="00060FDD">
              <w:rPr>
                <w:lang w:val="nl-BE"/>
              </w:rPr>
              <w:t>;</w:t>
            </w:r>
          </w:p>
          <w:p w:rsidR="00D1404D" w:rsidRPr="00923E59" w:rsidRDefault="00877F78" w:rsidP="005667D4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nl-BE"/>
              </w:rPr>
            </w:pPr>
            <w:r w:rsidRPr="00060FDD">
              <w:rPr>
                <w:lang w:val="nl-BE"/>
              </w:rPr>
              <w:t>bevestigt</w:t>
            </w:r>
            <w:r w:rsidR="008E1617" w:rsidRPr="00060FDD">
              <w:rPr>
                <w:lang w:val="nl-BE"/>
              </w:rPr>
              <w:t xml:space="preserve"> de laatste versie van</w:t>
            </w:r>
            <w:r w:rsidR="00334B55" w:rsidRPr="00060FDD">
              <w:rPr>
                <w:lang w:val="nl-BE"/>
              </w:rPr>
              <w:t xml:space="preserve"> de</w:t>
            </w:r>
            <w:r w:rsidR="008E1617" w:rsidRPr="00060FDD">
              <w:rPr>
                <w:lang w:val="nl-BE"/>
              </w:rPr>
              <w:t xml:space="preserve"> </w:t>
            </w:r>
            <w:r w:rsidR="00334B55" w:rsidRPr="00060FDD">
              <w:rPr>
                <w:lang w:val="nl-BE"/>
              </w:rPr>
              <w:t>algemene voorwaarden</w:t>
            </w:r>
            <w:r w:rsidR="008E1617" w:rsidRPr="00060FDD">
              <w:rPr>
                <w:lang w:val="nl-BE"/>
              </w:rPr>
              <w:t xml:space="preserve"> </w:t>
            </w:r>
            <w:r w:rsidR="00334B55" w:rsidRPr="00060FDD">
              <w:rPr>
                <w:lang w:val="nl-BE"/>
              </w:rPr>
              <w:t>van APRAGAZ (</w:t>
            </w:r>
            <w:r w:rsidR="008E1617" w:rsidRPr="00060FDD">
              <w:rPr>
                <w:lang w:val="nl-BE"/>
              </w:rPr>
              <w:t>RPAQ4/7)</w:t>
            </w:r>
            <w:r w:rsidR="00F97B8F" w:rsidRPr="00060FDD">
              <w:rPr>
                <w:lang w:val="nl-BE"/>
              </w:rPr>
              <w:t>, beschikbaar op www.apragaz.com,</w:t>
            </w:r>
            <w:r w:rsidR="008E1617" w:rsidRPr="00060FDD">
              <w:rPr>
                <w:lang w:val="nl-BE"/>
              </w:rPr>
              <w:t xml:space="preserve"> gelezen </w:t>
            </w:r>
            <w:r w:rsidR="00334B55" w:rsidRPr="00060FDD">
              <w:rPr>
                <w:lang w:val="nl-BE"/>
              </w:rPr>
              <w:t xml:space="preserve">en goedgekeurd </w:t>
            </w:r>
            <w:r w:rsidR="008E1617" w:rsidRPr="00060FDD">
              <w:rPr>
                <w:lang w:val="nl-BE"/>
              </w:rPr>
              <w:t>te hebben.</w:t>
            </w:r>
          </w:p>
          <w:p w:rsidR="00364FDB" w:rsidRPr="00923E59" w:rsidRDefault="00364FDB" w:rsidP="009044DA">
            <w:pPr>
              <w:rPr>
                <w:lang w:val="nl-BE"/>
              </w:rPr>
            </w:pPr>
          </w:p>
          <w:p w:rsidR="009D38C9" w:rsidRPr="00923E59" w:rsidRDefault="009D38C9" w:rsidP="009044DA">
            <w:pPr>
              <w:rPr>
                <w:lang w:val="nl-BE"/>
              </w:rPr>
            </w:pPr>
          </w:p>
          <w:p w:rsidR="00512D01" w:rsidRPr="00923E59" w:rsidRDefault="008E1617" w:rsidP="00BC40EC">
            <w:pPr>
              <w:tabs>
                <w:tab w:val="left" w:pos="520"/>
                <w:tab w:val="right" w:leader="dot" w:pos="4347"/>
                <w:tab w:val="left" w:pos="4489"/>
                <w:tab w:val="left" w:pos="5464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Datum</w:t>
            </w:r>
            <w:r w:rsidR="00512D01" w:rsidRPr="00923E59">
              <w:rPr>
                <w:lang w:val="nl-BE"/>
              </w:rPr>
              <w:t>:</w:t>
            </w:r>
            <w:r w:rsidR="00BC40EC" w:rsidRPr="00923E59">
              <w:rPr>
                <w:lang w:val="nl-BE"/>
              </w:rPr>
              <w:tab/>
            </w:r>
            <w:r w:rsidR="00BC40EC" w:rsidRPr="00923E59">
              <w:rPr>
                <w:lang w:val="nl-BE"/>
              </w:rPr>
              <w:tab/>
            </w:r>
            <w:r w:rsidR="00BC40EC" w:rsidRPr="00923E59">
              <w:rPr>
                <w:lang w:val="nl-BE"/>
              </w:rPr>
              <w:tab/>
            </w:r>
            <w:r w:rsidRPr="00060FDD">
              <w:rPr>
                <w:u w:val="single"/>
                <w:lang w:val="nl-BE"/>
              </w:rPr>
              <w:t>Handtekening</w:t>
            </w:r>
            <w:r w:rsidR="00BC40EC" w:rsidRPr="00060FDD">
              <w:rPr>
                <w:u w:val="single"/>
                <w:lang w:val="nl-BE"/>
              </w:rPr>
              <w:t>:</w:t>
            </w:r>
            <w:r w:rsidR="00BC40EC" w:rsidRPr="00923E59">
              <w:rPr>
                <w:lang w:val="nl-BE"/>
              </w:rPr>
              <w:tab/>
            </w:r>
            <w:r w:rsidR="00BC40EC" w:rsidRPr="00923E59">
              <w:rPr>
                <w:lang w:val="nl-BE"/>
              </w:rPr>
              <w:tab/>
            </w:r>
          </w:p>
          <w:p w:rsidR="00B1289C" w:rsidRPr="00923E59" w:rsidRDefault="00B1289C" w:rsidP="00B1289C">
            <w:pPr>
              <w:rPr>
                <w:lang w:val="nl-BE"/>
              </w:rPr>
            </w:pPr>
          </w:p>
          <w:p w:rsidR="00B1289C" w:rsidRPr="00923E59" w:rsidRDefault="00B1289C" w:rsidP="00B1289C">
            <w:pPr>
              <w:rPr>
                <w:lang w:val="nl-BE"/>
              </w:rPr>
            </w:pPr>
          </w:p>
        </w:tc>
      </w:tr>
      <w:tr w:rsidR="009D38C9" w:rsidRPr="00923E59" w:rsidTr="00541274">
        <w:trPr>
          <w:trHeight w:val="2250"/>
        </w:trPr>
        <w:tc>
          <w:tcPr>
            <w:tcW w:w="10125" w:type="dxa"/>
          </w:tcPr>
          <w:p w:rsidR="009D38C9" w:rsidRPr="00923E59" w:rsidRDefault="009D38C9" w:rsidP="005D252D">
            <w:pPr>
              <w:jc w:val="center"/>
              <w:rPr>
                <w:b/>
                <w:sz w:val="22"/>
                <w:lang w:val="nl-BE"/>
              </w:rPr>
            </w:pPr>
          </w:p>
          <w:p w:rsidR="009D38C9" w:rsidRPr="00923E59" w:rsidRDefault="008E1617" w:rsidP="005D252D">
            <w:pPr>
              <w:jc w:val="center"/>
              <w:rPr>
                <w:b/>
                <w:sz w:val="22"/>
                <w:lang w:val="nl-BE"/>
              </w:rPr>
            </w:pPr>
            <w:r w:rsidRPr="00923E59">
              <w:rPr>
                <w:b/>
                <w:sz w:val="22"/>
                <w:lang w:val="nl-BE"/>
              </w:rPr>
              <w:t>Beoordeling van de aanvraag</w:t>
            </w:r>
            <w:r w:rsidR="005D252D" w:rsidRPr="00923E59">
              <w:rPr>
                <w:b/>
                <w:sz w:val="22"/>
                <w:lang w:val="nl-BE"/>
              </w:rPr>
              <w:t xml:space="preserve"> – </w:t>
            </w:r>
            <w:r w:rsidRPr="00923E59">
              <w:rPr>
                <w:b/>
                <w:sz w:val="22"/>
                <w:lang w:val="nl-BE"/>
              </w:rPr>
              <w:t>in te vullen door APRAGAZ</w:t>
            </w:r>
          </w:p>
          <w:p w:rsidR="005D252D" w:rsidRPr="00923E59" w:rsidRDefault="005D252D" w:rsidP="005D252D">
            <w:pPr>
              <w:jc w:val="both"/>
              <w:rPr>
                <w:b/>
                <w:sz w:val="22"/>
                <w:lang w:val="nl-BE"/>
              </w:rPr>
            </w:pPr>
          </w:p>
          <w:p w:rsidR="005D252D" w:rsidRPr="00923E59" w:rsidRDefault="008E1617" w:rsidP="005D252D">
            <w:pPr>
              <w:jc w:val="both"/>
              <w:rPr>
                <w:lang w:val="nl-BE"/>
              </w:rPr>
            </w:pPr>
            <w:r w:rsidRPr="00923E59">
              <w:rPr>
                <w:lang w:val="nl-BE"/>
              </w:rPr>
              <w:t>Op basis van het docu</w:t>
            </w:r>
            <w:r w:rsidR="00C62B4B" w:rsidRPr="00923E59">
              <w:rPr>
                <w:lang w:val="nl-BE"/>
              </w:rPr>
              <w:t>ment ingevuld door de aanvrager</w:t>
            </w:r>
            <w:r w:rsidR="00060FDD">
              <w:rPr>
                <w:lang w:val="nl-BE"/>
              </w:rPr>
              <w:t>, APRAGAZ:</w:t>
            </w: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pStyle w:val="ListParagraph"/>
              <w:jc w:val="both"/>
              <w:rPr>
                <w:lang w:val="nl-BE"/>
              </w:rPr>
            </w:pPr>
            <w:r w:rsidRPr="00923E59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23E59">
              <w:rPr>
                <w:lang w:val="nl-BE"/>
              </w:rPr>
              <w:instrText xml:space="preserve"> FORMCHECKBOX </w:instrText>
            </w:r>
            <w:r w:rsidR="0009061E">
              <w:rPr>
                <w:lang w:val="nl-BE"/>
              </w:rPr>
            </w:r>
            <w:r w:rsidR="0009061E">
              <w:rPr>
                <w:lang w:val="nl-BE"/>
              </w:rPr>
              <w:fldChar w:fldCharType="separate"/>
            </w:r>
            <w:r w:rsidRPr="00923E59">
              <w:rPr>
                <w:lang w:val="nl-BE"/>
              </w:rPr>
              <w:fldChar w:fldCharType="end"/>
            </w:r>
            <w:bookmarkEnd w:id="1"/>
            <w:r w:rsidRPr="00923E59">
              <w:rPr>
                <w:lang w:val="nl-BE"/>
              </w:rPr>
              <w:t xml:space="preserve"> </w:t>
            </w:r>
            <w:r w:rsidR="00060FDD">
              <w:rPr>
                <w:lang w:val="nl-BE"/>
              </w:rPr>
              <w:t>aanvaardt d</w:t>
            </w:r>
            <w:r w:rsidR="008E1617" w:rsidRPr="00923E59">
              <w:rPr>
                <w:lang w:val="nl-BE"/>
              </w:rPr>
              <w:t xml:space="preserve">e </w:t>
            </w:r>
            <w:r w:rsidR="001755DC">
              <w:rPr>
                <w:lang w:val="nl-BE"/>
              </w:rPr>
              <w:t>vraag tot certificering</w:t>
            </w:r>
            <w:r w:rsidR="00C62B4B" w:rsidRPr="00923E59">
              <w:rPr>
                <w:lang w:val="nl-BE"/>
              </w:rPr>
              <w:t>.</w:t>
            </w:r>
          </w:p>
          <w:p w:rsidR="005D252D" w:rsidRPr="00923E59" w:rsidRDefault="005D252D" w:rsidP="005D252D">
            <w:pPr>
              <w:pStyle w:val="ListParagraph"/>
              <w:jc w:val="both"/>
              <w:rPr>
                <w:lang w:val="nl-BE"/>
              </w:rPr>
            </w:pPr>
          </w:p>
          <w:p w:rsidR="008E1617" w:rsidRDefault="005D252D" w:rsidP="005D252D">
            <w:pPr>
              <w:pStyle w:val="ListParagraph"/>
              <w:jc w:val="both"/>
              <w:rPr>
                <w:lang w:val="nl-BE"/>
              </w:rPr>
            </w:pPr>
            <w:r w:rsidRPr="00923E59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59">
              <w:rPr>
                <w:lang w:val="nl-BE"/>
              </w:rPr>
              <w:instrText xml:space="preserve"> FORMCHECKBOX </w:instrText>
            </w:r>
            <w:r w:rsidR="0009061E">
              <w:rPr>
                <w:lang w:val="nl-BE"/>
              </w:rPr>
            </w:r>
            <w:r w:rsidR="0009061E">
              <w:rPr>
                <w:lang w:val="nl-BE"/>
              </w:rPr>
              <w:fldChar w:fldCharType="separate"/>
            </w:r>
            <w:r w:rsidRPr="00923E59">
              <w:rPr>
                <w:lang w:val="nl-BE"/>
              </w:rPr>
              <w:fldChar w:fldCharType="end"/>
            </w:r>
            <w:r w:rsidR="00531143" w:rsidRPr="00923E59">
              <w:rPr>
                <w:lang w:val="nl-BE"/>
              </w:rPr>
              <w:t xml:space="preserve"> </w:t>
            </w:r>
            <w:r w:rsidR="001755DC">
              <w:rPr>
                <w:lang w:val="nl-BE"/>
              </w:rPr>
              <w:t xml:space="preserve">aanvaardt </w:t>
            </w:r>
            <w:r w:rsidR="008E1617" w:rsidRPr="00923E59">
              <w:rPr>
                <w:lang w:val="nl-BE"/>
              </w:rPr>
              <w:t>de aanvraag</w:t>
            </w:r>
            <w:r w:rsidR="00C62B4B" w:rsidRPr="00923E59">
              <w:rPr>
                <w:lang w:val="nl-BE"/>
              </w:rPr>
              <w:t xml:space="preserve"> </w:t>
            </w:r>
            <w:r w:rsidR="001755DC">
              <w:rPr>
                <w:lang w:val="nl-BE"/>
              </w:rPr>
              <w:t xml:space="preserve">tot certificering </w:t>
            </w:r>
            <w:r w:rsidR="00C62B4B" w:rsidRPr="00923E59">
              <w:rPr>
                <w:lang w:val="nl-BE"/>
              </w:rPr>
              <w:t>op voorwaarde dat er bijkomende</w:t>
            </w:r>
            <w:r w:rsidR="008E1617" w:rsidRPr="00923E59">
              <w:rPr>
                <w:lang w:val="nl-BE"/>
              </w:rPr>
              <w:t xml:space="preserve"> informatie</w:t>
            </w:r>
            <w:r w:rsidR="00B91365" w:rsidRPr="00923E59">
              <w:rPr>
                <w:lang w:val="nl-BE"/>
              </w:rPr>
              <w:t xml:space="preserve"> </w:t>
            </w:r>
            <w:r w:rsidR="00C62B4B" w:rsidRPr="00923E59">
              <w:rPr>
                <w:lang w:val="nl-BE"/>
              </w:rPr>
              <w:t>verstrekt wordt</w:t>
            </w:r>
            <w:r w:rsidR="008E1617" w:rsidRPr="00923E59">
              <w:rPr>
                <w:lang w:val="nl-BE"/>
              </w:rPr>
              <w:t xml:space="preserve"> tijdens de audit</w:t>
            </w:r>
            <w:r w:rsidR="00C62B4B" w:rsidRPr="00923E59">
              <w:rPr>
                <w:lang w:val="nl-BE"/>
              </w:rPr>
              <w:t>.</w:t>
            </w:r>
          </w:p>
          <w:p w:rsidR="001755DC" w:rsidRDefault="001755DC" w:rsidP="005D252D">
            <w:pPr>
              <w:pStyle w:val="ListParagraph"/>
              <w:jc w:val="both"/>
              <w:rPr>
                <w:lang w:val="nl-BE"/>
              </w:rPr>
            </w:pPr>
          </w:p>
          <w:p w:rsidR="001755DC" w:rsidRPr="00923E59" w:rsidRDefault="001755DC" w:rsidP="005D252D">
            <w:pPr>
              <w:pStyle w:val="ListParagraph"/>
              <w:jc w:val="both"/>
              <w:rPr>
                <w:lang w:val="nl-BE"/>
              </w:rPr>
            </w:pPr>
            <w:r>
              <w:rPr>
                <w:lang w:val="nl-BE"/>
              </w:rPr>
              <w:t>Motivaties:</w:t>
            </w:r>
          </w:p>
          <w:p w:rsidR="008E1617" w:rsidRPr="00923E59" w:rsidRDefault="008E1617" w:rsidP="005D252D">
            <w:pPr>
              <w:pStyle w:val="ListParagraph"/>
              <w:jc w:val="both"/>
              <w:rPr>
                <w:lang w:val="nl-BE"/>
              </w:rPr>
            </w:pPr>
          </w:p>
          <w:p w:rsidR="00531143" w:rsidRPr="00923E59" w:rsidRDefault="00531143" w:rsidP="005D252D">
            <w:pPr>
              <w:pStyle w:val="ListParagraph"/>
              <w:jc w:val="both"/>
              <w:rPr>
                <w:lang w:val="nl-BE"/>
              </w:rPr>
            </w:pPr>
            <w:r w:rsidRPr="00923E59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59">
              <w:rPr>
                <w:lang w:val="nl-BE"/>
              </w:rPr>
              <w:instrText xml:space="preserve"> FORMCHECKBOX </w:instrText>
            </w:r>
            <w:r w:rsidR="0009061E">
              <w:rPr>
                <w:lang w:val="nl-BE"/>
              </w:rPr>
            </w:r>
            <w:r w:rsidR="0009061E">
              <w:rPr>
                <w:lang w:val="nl-BE"/>
              </w:rPr>
              <w:fldChar w:fldCharType="separate"/>
            </w:r>
            <w:r w:rsidRPr="00923E59">
              <w:rPr>
                <w:lang w:val="nl-BE"/>
              </w:rPr>
              <w:fldChar w:fldCharType="end"/>
            </w:r>
            <w:r w:rsidRPr="00923E59">
              <w:rPr>
                <w:lang w:val="nl-BE"/>
              </w:rPr>
              <w:t xml:space="preserve"> </w:t>
            </w:r>
            <w:r w:rsidR="009913B8" w:rsidRPr="00923E59">
              <w:rPr>
                <w:lang w:val="nl-BE"/>
              </w:rPr>
              <w:t>w</w:t>
            </w:r>
            <w:r w:rsidR="008E1617" w:rsidRPr="00923E59">
              <w:rPr>
                <w:lang w:val="nl-BE"/>
              </w:rPr>
              <w:t>eigert</w:t>
            </w:r>
            <w:r w:rsidR="00C62B4B" w:rsidRPr="00923E59">
              <w:rPr>
                <w:lang w:val="nl-BE"/>
              </w:rPr>
              <w:t xml:space="preserve"> </w:t>
            </w:r>
            <w:r w:rsidR="008E1617" w:rsidRPr="00923E59">
              <w:rPr>
                <w:lang w:val="nl-BE"/>
              </w:rPr>
              <w:t xml:space="preserve">de aanvraag </w:t>
            </w:r>
            <w:r w:rsidR="001755DC">
              <w:rPr>
                <w:lang w:val="nl-BE"/>
              </w:rPr>
              <w:t xml:space="preserve">tot certificering </w:t>
            </w:r>
            <w:r w:rsidR="00E86B87" w:rsidRPr="00923E59">
              <w:rPr>
                <w:lang w:val="nl-BE"/>
              </w:rPr>
              <w:t>om</w:t>
            </w:r>
            <w:r w:rsidR="001B2C90" w:rsidRPr="00923E59">
              <w:rPr>
                <w:lang w:val="nl-BE"/>
              </w:rPr>
              <w:t xml:space="preserve"> de</w:t>
            </w:r>
            <w:r w:rsidR="008E1617" w:rsidRPr="00923E59">
              <w:rPr>
                <w:lang w:val="nl-BE"/>
              </w:rPr>
              <w:t xml:space="preserve"> volgende reden:</w:t>
            </w:r>
          </w:p>
          <w:p w:rsidR="008E1617" w:rsidRPr="00923E59" w:rsidRDefault="008E1617" w:rsidP="005D252D">
            <w:pPr>
              <w:pStyle w:val="ListParagraph"/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D252D" w:rsidRPr="00923E59" w:rsidRDefault="005D252D" w:rsidP="005D252D">
            <w:pPr>
              <w:jc w:val="both"/>
              <w:rPr>
                <w:lang w:val="nl-BE"/>
              </w:rPr>
            </w:pPr>
          </w:p>
          <w:p w:rsidR="00531143" w:rsidRPr="00923E59" w:rsidRDefault="00531143" w:rsidP="005D252D">
            <w:pPr>
              <w:jc w:val="both"/>
              <w:rPr>
                <w:lang w:val="nl-BE"/>
              </w:rPr>
            </w:pPr>
          </w:p>
          <w:p w:rsidR="00531143" w:rsidRPr="00923E59" w:rsidRDefault="00531143" w:rsidP="005D252D">
            <w:pPr>
              <w:jc w:val="both"/>
              <w:rPr>
                <w:lang w:val="nl-BE"/>
              </w:rPr>
            </w:pPr>
          </w:p>
          <w:p w:rsidR="00531143" w:rsidRPr="00923E59" w:rsidRDefault="00531143" w:rsidP="005D252D">
            <w:pPr>
              <w:jc w:val="both"/>
              <w:rPr>
                <w:lang w:val="nl-BE"/>
              </w:rPr>
            </w:pPr>
          </w:p>
          <w:p w:rsidR="00531143" w:rsidRPr="00923E59" w:rsidRDefault="00531143" w:rsidP="005D252D">
            <w:pPr>
              <w:jc w:val="both"/>
              <w:rPr>
                <w:lang w:val="nl-BE"/>
              </w:rPr>
            </w:pPr>
          </w:p>
          <w:p w:rsidR="00531143" w:rsidRPr="00923E59" w:rsidRDefault="009913B8" w:rsidP="00531143">
            <w:pPr>
              <w:tabs>
                <w:tab w:val="left" w:pos="520"/>
                <w:tab w:val="right" w:leader="dot" w:pos="4347"/>
                <w:tab w:val="left" w:pos="4489"/>
                <w:tab w:val="left" w:pos="5464"/>
                <w:tab w:val="right" w:leader="dot" w:pos="9592"/>
              </w:tabs>
              <w:rPr>
                <w:lang w:val="nl-BE"/>
              </w:rPr>
            </w:pPr>
            <w:r w:rsidRPr="00923E59">
              <w:rPr>
                <w:u w:val="single"/>
                <w:lang w:val="nl-BE"/>
              </w:rPr>
              <w:t>Datum</w:t>
            </w:r>
            <w:r w:rsidR="00531143" w:rsidRPr="00923E59">
              <w:rPr>
                <w:lang w:val="nl-BE"/>
              </w:rPr>
              <w:t>:</w:t>
            </w:r>
            <w:r w:rsidR="00531143" w:rsidRPr="00923E59">
              <w:rPr>
                <w:lang w:val="nl-BE"/>
              </w:rPr>
              <w:tab/>
            </w:r>
            <w:r w:rsidR="00531143" w:rsidRPr="00923E59">
              <w:rPr>
                <w:lang w:val="nl-BE"/>
              </w:rPr>
              <w:tab/>
            </w:r>
            <w:r w:rsidR="00531143" w:rsidRPr="00923E59">
              <w:rPr>
                <w:lang w:val="nl-BE"/>
              </w:rPr>
              <w:tab/>
            </w:r>
            <w:r w:rsidRPr="00923E59">
              <w:rPr>
                <w:u w:val="single"/>
                <w:lang w:val="nl-BE"/>
              </w:rPr>
              <w:t>Handtekening</w:t>
            </w:r>
            <w:r w:rsidR="00531143" w:rsidRPr="00923E59">
              <w:rPr>
                <w:u w:val="single"/>
                <w:lang w:val="nl-BE"/>
              </w:rPr>
              <w:t>:</w:t>
            </w:r>
            <w:r w:rsidR="00531143" w:rsidRPr="00923E59">
              <w:rPr>
                <w:lang w:val="nl-BE"/>
              </w:rPr>
              <w:tab/>
            </w:r>
            <w:r w:rsidR="00531143" w:rsidRPr="00923E59">
              <w:rPr>
                <w:lang w:val="nl-BE"/>
              </w:rPr>
              <w:tab/>
            </w:r>
          </w:p>
          <w:p w:rsidR="005D252D" w:rsidRPr="00923E59" w:rsidRDefault="005D252D" w:rsidP="005D252D">
            <w:pPr>
              <w:rPr>
                <w:sz w:val="22"/>
                <w:lang w:val="nl-BE"/>
              </w:rPr>
            </w:pPr>
          </w:p>
        </w:tc>
      </w:tr>
    </w:tbl>
    <w:p w:rsidR="009044DA" w:rsidRPr="00923E59" w:rsidRDefault="009044DA" w:rsidP="000D48C0">
      <w:pPr>
        <w:rPr>
          <w:lang w:val="nl-BE"/>
        </w:rPr>
      </w:pPr>
    </w:p>
    <w:sectPr w:rsidR="009044DA" w:rsidRPr="00923E59" w:rsidSect="001D4390">
      <w:headerReference w:type="default" r:id="rId9"/>
      <w:footerReference w:type="default" r:id="rId10"/>
      <w:pgSz w:w="11906" w:h="16838"/>
      <w:pgMar w:top="1440" w:right="1133" w:bottom="1440" w:left="1134" w:header="34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1E" w:rsidRDefault="0009061E" w:rsidP="0068426B">
      <w:r>
        <w:separator/>
      </w:r>
    </w:p>
  </w:endnote>
  <w:endnote w:type="continuationSeparator" w:id="0">
    <w:p w:rsidR="0009061E" w:rsidRDefault="0009061E" w:rsidP="0068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D" w:rsidRDefault="0007774D" w:rsidP="001D4390">
    <w:pPr>
      <w:tabs>
        <w:tab w:val="right" w:pos="9639"/>
      </w:tabs>
    </w:pPr>
    <w:r>
      <w:rPr>
        <w:lang w:val="en-US"/>
      </w:rPr>
      <w:t>R</w:t>
    </w:r>
    <w:r w:rsidR="009C4DB1">
      <w:rPr>
        <w:lang w:val="en-US"/>
      </w:rPr>
      <w:t xml:space="preserve">PAQ 2/2 </w:t>
    </w:r>
    <w:r w:rsidR="00F2262C">
      <w:rPr>
        <w:lang w:val="en-US"/>
      </w:rPr>
      <w:t>N</w:t>
    </w:r>
    <w:r w:rsidR="009C4DB1">
      <w:rPr>
        <w:lang w:val="en-US"/>
      </w:rPr>
      <w:t xml:space="preserve"> Rev.1</w:t>
    </w:r>
    <w:r w:rsidR="00060FDD">
      <w:rPr>
        <w:lang w:val="en-US"/>
      </w:rPr>
      <w:t>4</w:t>
    </w:r>
    <w:r w:rsidR="001D4390">
      <w:rPr>
        <w:lang w:val="en-US"/>
      </w:rPr>
      <w:tab/>
    </w:r>
    <w:r>
      <w:t xml:space="preserve">Page </w:t>
    </w:r>
    <w:sdt>
      <w:sdtPr>
        <w:id w:val="110329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24E5">
          <w:fldChar w:fldCharType="begin"/>
        </w:r>
        <w:r w:rsidR="006D24E5">
          <w:instrText xml:space="preserve"> PAGE   \* MERGEFORMAT </w:instrText>
        </w:r>
        <w:r w:rsidR="006D24E5">
          <w:fldChar w:fldCharType="separate"/>
        </w:r>
        <w:r w:rsidR="00CE6DB2">
          <w:rPr>
            <w:noProof/>
          </w:rPr>
          <w:t>1</w:t>
        </w:r>
        <w:r w:rsidR="006D24E5">
          <w:rPr>
            <w:noProof/>
          </w:rPr>
          <w:fldChar w:fldCharType="end"/>
        </w:r>
        <w:r>
          <w:rPr>
            <w:noProof/>
          </w:rPr>
          <w:t>/</w:t>
        </w:r>
        <w:r w:rsidR="00360FAE">
          <w:rPr>
            <w:noProof/>
          </w:rPr>
          <w:fldChar w:fldCharType="begin"/>
        </w:r>
        <w:r w:rsidR="00360FAE">
          <w:rPr>
            <w:noProof/>
          </w:rPr>
          <w:instrText xml:space="preserve"> NUMPAGES   \* MERGEFORMAT </w:instrText>
        </w:r>
        <w:r w:rsidR="00360FAE">
          <w:rPr>
            <w:noProof/>
          </w:rPr>
          <w:fldChar w:fldCharType="separate"/>
        </w:r>
        <w:r w:rsidR="00CE6DB2">
          <w:rPr>
            <w:noProof/>
          </w:rPr>
          <w:t>3</w:t>
        </w:r>
        <w:r w:rsidR="00360FAE">
          <w:rPr>
            <w:noProof/>
          </w:rPr>
          <w:fldChar w:fldCharType="end"/>
        </w:r>
      </w:sdtContent>
    </w:sdt>
  </w:p>
  <w:p w:rsidR="0007774D" w:rsidRDefault="00077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1E" w:rsidRDefault="0009061E" w:rsidP="0068426B">
      <w:r>
        <w:separator/>
      </w:r>
    </w:p>
  </w:footnote>
  <w:footnote w:type="continuationSeparator" w:id="0">
    <w:p w:rsidR="0009061E" w:rsidRDefault="0009061E" w:rsidP="0068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000" w:firstRow="0" w:lastRow="0" w:firstColumn="0" w:lastColumn="0" w:noHBand="0" w:noVBand="0"/>
    </w:tblPr>
    <w:tblGrid>
      <w:gridCol w:w="959"/>
      <w:gridCol w:w="3944"/>
      <w:gridCol w:w="5837"/>
    </w:tblGrid>
    <w:tr w:rsidR="0007774D" w:rsidTr="00CF4E9A">
      <w:tc>
        <w:tcPr>
          <w:tcW w:w="959" w:type="dxa"/>
        </w:tcPr>
        <w:p w:rsidR="0007774D" w:rsidRDefault="0007774D" w:rsidP="00CF4E9A">
          <w:pPr>
            <w:rPr>
              <w:rFonts w:ascii="Helv" w:hAnsi="Helv"/>
              <w:b/>
              <w:i/>
              <w:color w:val="000000"/>
            </w:rPr>
          </w:pPr>
          <w:r w:rsidRPr="00117287">
            <w:rPr>
              <w:rFonts w:ascii="Helv" w:hAnsi="Helv"/>
              <w:b/>
              <w:color w:val="000000"/>
            </w:rPr>
            <w:object w:dxaOrig="526" w:dyaOrig="6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85pt;height:50.3pt" o:ole="" fillcolor="window">
                <v:imagedata r:id="rId1" o:title=""/>
              </v:shape>
              <o:OLEObject Type="Embed" ProgID="Word.Picture.8" ShapeID="_x0000_i1025" DrawAspect="Content" ObjectID="_1672501715" r:id="rId2"/>
            </w:object>
          </w:r>
        </w:p>
      </w:tc>
      <w:tc>
        <w:tcPr>
          <w:tcW w:w="3944" w:type="dxa"/>
        </w:tcPr>
        <w:p w:rsidR="0007774D" w:rsidRPr="00D944D6" w:rsidRDefault="0007774D" w:rsidP="00CF4E9A">
          <w:pPr>
            <w:jc w:val="center"/>
            <w:rPr>
              <w:rFonts w:ascii="Helv" w:hAnsi="Helv"/>
              <w:b/>
              <w:i/>
              <w:color w:val="000000"/>
              <w:lang w:val="en-US"/>
            </w:rPr>
          </w:pPr>
          <w:r w:rsidRPr="00D944D6">
            <w:rPr>
              <w:rFonts w:ascii="Helv" w:hAnsi="Helv"/>
              <w:b/>
              <w:color w:val="000000"/>
              <w:sz w:val="52"/>
              <w:lang w:val="en-US"/>
            </w:rPr>
            <w:t xml:space="preserve"> A P R A G A Z</w:t>
          </w:r>
        </w:p>
        <w:p w:rsidR="0007774D" w:rsidRPr="00FF71EC" w:rsidRDefault="0007774D" w:rsidP="00CF4E9A">
          <w:pPr>
            <w:jc w:val="center"/>
            <w:rPr>
              <w:rFonts w:ascii="Helv" w:hAnsi="Helv"/>
              <w:b/>
              <w:i/>
              <w:color w:val="000000"/>
              <w:lang w:val="en-US"/>
            </w:rPr>
          </w:pPr>
          <w:r w:rsidRPr="00D944D6">
            <w:rPr>
              <w:rFonts w:ascii="Helv" w:hAnsi="Helv"/>
              <w:b/>
              <w:i/>
              <w:color w:val="000000"/>
              <w:lang w:val="en-US"/>
            </w:rPr>
            <w:t xml:space="preserve">  Your Notified Body 0029</w:t>
          </w:r>
        </w:p>
        <w:p w:rsidR="0007774D" w:rsidRDefault="0007774D" w:rsidP="00CF4E9A">
          <w:pPr>
            <w:jc w:val="center"/>
            <w:rPr>
              <w:rFonts w:ascii="Helv" w:hAnsi="Helv"/>
              <w:b/>
              <w:i/>
              <w:color w:val="000000"/>
              <w:lang w:val="fr-FR"/>
            </w:rPr>
          </w:pPr>
          <w:r w:rsidRPr="00D944D6">
            <w:rPr>
              <w:rFonts w:ascii="Helv" w:hAnsi="Helv"/>
              <w:b/>
              <w:i/>
              <w:color w:val="000000"/>
              <w:lang w:val="en-US"/>
            </w:rPr>
            <w:t xml:space="preserve"> </w:t>
          </w:r>
          <w:r>
            <w:rPr>
              <w:rFonts w:ascii="Helv" w:hAnsi="Helv"/>
              <w:b/>
              <w:i/>
              <w:color w:val="000000"/>
              <w:lang w:val="fr-FR"/>
            </w:rPr>
            <w:t>Your Certification Body</w:t>
          </w:r>
        </w:p>
      </w:tc>
      <w:tc>
        <w:tcPr>
          <w:tcW w:w="5837" w:type="dxa"/>
        </w:tcPr>
        <w:p w:rsidR="0007774D" w:rsidRDefault="0007774D" w:rsidP="00CF4E9A">
          <w:pPr>
            <w:rPr>
              <w:rFonts w:ascii="Helv" w:hAnsi="Helv"/>
              <w:b/>
              <w:i/>
              <w:color w:val="000000"/>
              <w:lang w:val="fr-FR"/>
            </w:rPr>
          </w:pPr>
          <w:bookmarkStart w:id="2" w:name="OLE_LINK6"/>
          <w:r>
            <w:rPr>
              <w:rFonts w:ascii="Helv" w:hAnsi="Helv"/>
              <w:color w:val="000000"/>
              <w:lang w:val="fr-FR"/>
            </w:rPr>
            <w:t xml:space="preserve">                                                                               </w:t>
          </w:r>
          <w:r>
            <w:rPr>
              <w:rFonts w:ascii="Helv" w:hAnsi="Helv"/>
              <w:b/>
              <w:i/>
              <w:color w:val="000000"/>
              <w:lang w:val="fr-FR"/>
            </w:rPr>
            <w:t xml:space="preserve"> </w:t>
          </w:r>
          <w:r>
            <w:rPr>
              <w:rFonts w:ascii="Helv" w:hAnsi="Helv"/>
              <w:b/>
              <w:i/>
              <w:noProof/>
              <w:color w:val="000000"/>
              <w:lang w:val="nl-BE" w:eastAsia="nl-BE"/>
            </w:rPr>
            <w:drawing>
              <wp:inline distT="0" distB="0" distL="0" distR="0" wp14:anchorId="2EC06483" wp14:editId="25DCCB4F">
                <wp:extent cx="657225" cy="504825"/>
                <wp:effectExtent l="19050" t="0" r="9525" b="0"/>
                <wp:docPr id="32" name="Picture 32" descr="060616 LogoCEO member o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060616 LogoCEO member of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07774D" w:rsidRPr="00BE6EF2" w:rsidRDefault="0007774D" w:rsidP="002A1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CA"/>
    <w:multiLevelType w:val="hybridMultilevel"/>
    <w:tmpl w:val="99B06346"/>
    <w:lvl w:ilvl="0" w:tplc="8F04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0D0"/>
    <w:multiLevelType w:val="hybridMultilevel"/>
    <w:tmpl w:val="FEE8A3B4"/>
    <w:lvl w:ilvl="0" w:tplc="3482E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25EC"/>
    <w:multiLevelType w:val="hybridMultilevel"/>
    <w:tmpl w:val="91CCA4C2"/>
    <w:lvl w:ilvl="0" w:tplc="B8DC6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361F"/>
    <w:multiLevelType w:val="hybridMultilevel"/>
    <w:tmpl w:val="9BD83EA8"/>
    <w:lvl w:ilvl="0" w:tplc="E48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B4"/>
    <w:rsid w:val="0004509D"/>
    <w:rsid w:val="00060FDD"/>
    <w:rsid w:val="00070BC4"/>
    <w:rsid w:val="00073204"/>
    <w:rsid w:val="0007774D"/>
    <w:rsid w:val="00085CAD"/>
    <w:rsid w:val="0009061E"/>
    <w:rsid w:val="000B1159"/>
    <w:rsid w:val="000B2940"/>
    <w:rsid w:val="000C2BB3"/>
    <w:rsid w:val="000C6674"/>
    <w:rsid w:val="000D349E"/>
    <w:rsid w:val="000D48C0"/>
    <w:rsid w:val="000E7DF8"/>
    <w:rsid w:val="000F0E2D"/>
    <w:rsid w:val="00110E24"/>
    <w:rsid w:val="001144C4"/>
    <w:rsid w:val="00115E6E"/>
    <w:rsid w:val="00125BA0"/>
    <w:rsid w:val="00135D15"/>
    <w:rsid w:val="001533A0"/>
    <w:rsid w:val="00153402"/>
    <w:rsid w:val="001755DC"/>
    <w:rsid w:val="001A08BB"/>
    <w:rsid w:val="001A7B89"/>
    <w:rsid w:val="001B1433"/>
    <w:rsid w:val="001B2C90"/>
    <w:rsid w:val="001B625D"/>
    <w:rsid w:val="001C340F"/>
    <w:rsid w:val="001D109F"/>
    <w:rsid w:val="001D1CBD"/>
    <w:rsid w:val="001D4390"/>
    <w:rsid w:val="001E536B"/>
    <w:rsid w:val="00203457"/>
    <w:rsid w:val="002059B2"/>
    <w:rsid w:val="00224DAC"/>
    <w:rsid w:val="0024670C"/>
    <w:rsid w:val="00252245"/>
    <w:rsid w:val="00257417"/>
    <w:rsid w:val="00274E57"/>
    <w:rsid w:val="002A149D"/>
    <w:rsid w:val="002A2272"/>
    <w:rsid w:val="002A2F43"/>
    <w:rsid w:val="002E5143"/>
    <w:rsid w:val="002E5440"/>
    <w:rsid w:val="002F2616"/>
    <w:rsid w:val="002F5F98"/>
    <w:rsid w:val="00300A79"/>
    <w:rsid w:val="00312887"/>
    <w:rsid w:val="00322929"/>
    <w:rsid w:val="00334B55"/>
    <w:rsid w:val="00355462"/>
    <w:rsid w:val="00355953"/>
    <w:rsid w:val="00356DDB"/>
    <w:rsid w:val="00360FAE"/>
    <w:rsid w:val="00364FDB"/>
    <w:rsid w:val="00391A29"/>
    <w:rsid w:val="003A2EA4"/>
    <w:rsid w:val="003B4DE5"/>
    <w:rsid w:val="003C510E"/>
    <w:rsid w:val="003E722B"/>
    <w:rsid w:val="00413EA9"/>
    <w:rsid w:val="004161A6"/>
    <w:rsid w:val="00417DC8"/>
    <w:rsid w:val="004449A3"/>
    <w:rsid w:val="00461005"/>
    <w:rsid w:val="00461D01"/>
    <w:rsid w:val="00461FE3"/>
    <w:rsid w:val="004661CF"/>
    <w:rsid w:val="004676C8"/>
    <w:rsid w:val="004742F5"/>
    <w:rsid w:val="00484017"/>
    <w:rsid w:val="004922F7"/>
    <w:rsid w:val="00496928"/>
    <w:rsid w:val="004B0D5E"/>
    <w:rsid w:val="004C2F59"/>
    <w:rsid w:val="004D1D90"/>
    <w:rsid w:val="004E66BA"/>
    <w:rsid w:val="004F3368"/>
    <w:rsid w:val="0051118A"/>
    <w:rsid w:val="00511FE7"/>
    <w:rsid w:val="00512D01"/>
    <w:rsid w:val="005278AB"/>
    <w:rsid w:val="00531143"/>
    <w:rsid w:val="00541274"/>
    <w:rsid w:val="005667D4"/>
    <w:rsid w:val="005949E4"/>
    <w:rsid w:val="0059582C"/>
    <w:rsid w:val="005A7E9D"/>
    <w:rsid w:val="005B103F"/>
    <w:rsid w:val="005B2C95"/>
    <w:rsid w:val="005C00E7"/>
    <w:rsid w:val="005D252D"/>
    <w:rsid w:val="005D5292"/>
    <w:rsid w:val="005E240B"/>
    <w:rsid w:val="005E257D"/>
    <w:rsid w:val="005F29F9"/>
    <w:rsid w:val="005F65CE"/>
    <w:rsid w:val="00617E3E"/>
    <w:rsid w:val="0062121C"/>
    <w:rsid w:val="006227B4"/>
    <w:rsid w:val="006336F6"/>
    <w:rsid w:val="0064063B"/>
    <w:rsid w:val="00651BFE"/>
    <w:rsid w:val="006714F8"/>
    <w:rsid w:val="006725B2"/>
    <w:rsid w:val="0068426B"/>
    <w:rsid w:val="00687D3B"/>
    <w:rsid w:val="00692BCE"/>
    <w:rsid w:val="0069568F"/>
    <w:rsid w:val="00696727"/>
    <w:rsid w:val="006A329C"/>
    <w:rsid w:val="006C0E7C"/>
    <w:rsid w:val="006C3D24"/>
    <w:rsid w:val="006D0513"/>
    <w:rsid w:val="006D24E5"/>
    <w:rsid w:val="006E6A21"/>
    <w:rsid w:val="00710817"/>
    <w:rsid w:val="007143ED"/>
    <w:rsid w:val="007524E1"/>
    <w:rsid w:val="00752F4D"/>
    <w:rsid w:val="00762565"/>
    <w:rsid w:val="0076332F"/>
    <w:rsid w:val="00780503"/>
    <w:rsid w:val="007805E6"/>
    <w:rsid w:val="00792218"/>
    <w:rsid w:val="007B1A60"/>
    <w:rsid w:val="007C17E7"/>
    <w:rsid w:val="007C70CE"/>
    <w:rsid w:val="0080262A"/>
    <w:rsid w:val="008727A0"/>
    <w:rsid w:val="00877F78"/>
    <w:rsid w:val="008A75D8"/>
    <w:rsid w:val="008C48D1"/>
    <w:rsid w:val="008E1617"/>
    <w:rsid w:val="008E4381"/>
    <w:rsid w:val="009044DA"/>
    <w:rsid w:val="0091416A"/>
    <w:rsid w:val="00923E59"/>
    <w:rsid w:val="009321BF"/>
    <w:rsid w:val="009535B4"/>
    <w:rsid w:val="0096272B"/>
    <w:rsid w:val="00973C48"/>
    <w:rsid w:val="00982B68"/>
    <w:rsid w:val="009913B8"/>
    <w:rsid w:val="0099562A"/>
    <w:rsid w:val="009A06CF"/>
    <w:rsid w:val="009A12CA"/>
    <w:rsid w:val="009C4DB1"/>
    <w:rsid w:val="009D0F8F"/>
    <w:rsid w:val="009D18FF"/>
    <w:rsid w:val="009D329A"/>
    <w:rsid w:val="009D38C9"/>
    <w:rsid w:val="009D6818"/>
    <w:rsid w:val="00A02408"/>
    <w:rsid w:val="00A02921"/>
    <w:rsid w:val="00A10E1E"/>
    <w:rsid w:val="00A431E5"/>
    <w:rsid w:val="00A45D20"/>
    <w:rsid w:val="00A550A1"/>
    <w:rsid w:val="00A564A8"/>
    <w:rsid w:val="00A61EA6"/>
    <w:rsid w:val="00A64EE2"/>
    <w:rsid w:val="00A9694D"/>
    <w:rsid w:val="00AA31BB"/>
    <w:rsid w:val="00AA5A0C"/>
    <w:rsid w:val="00AB6F9D"/>
    <w:rsid w:val="00AD0DEB"/>
    <w:rsid w:val="00AD51E5"/>
    <w:rsid w:val="00B120C9"/>
    <w:rsid w:val="00B1289C"/>
    <w:rsid w:val="00B321B2"/>
    <w:rsid w:val="00B7448A"/>
    <w:rsid w:val="00B850BA"/>
    <w:rsid w:val="00B91365"/>
    <w:rsid w:val="00BA3B32"/>
    <w:rsid w:val="00BB020B"/>
    <w:rsid w:val="00BB4B50"/>
    <w:rsid w:val="00BC40EC"/>
    <w:rsid w:val="00BC702C"/>
    <w:rsid w:val="00BD18BA"/>
    <w:rsid w:val="00BE6EF2"/>
    <w:rsid w:val="00BF2050"/>
    <w:rsid w:val="00BF26A8"/>
    <w:rsid w:val="00C01EE4"/>
    <w:rsid w:val="00C025AE"/>
    <w:rsid w:val="00C2400A"/>
    <w:rsid w:val="00C322B4"/>
    <w:rsid w:val="00C51D41"/>
    <w:rsid w:val="00C56593"/>
    <w:rsid w:val="00C61953"/>
    <w:rsid w:val="00C62B4B"/>
    <w:rsid w:val="00C72168"/>
    <w:rsid w:val="00CA17D4"/>
    <w:rsid w:val="00CA1A36"/>
    <w:rsid w:val="00CE0D44"/>
    <w:rsid w:val="00CE6DB2"/>
    <w:rsid w:val="00CF4E9A"/>
    <w:rsid w:val="00D016EE"/>
    <w:rsid w:val="00D019B7"/>
    <w:rsid w:val="00D03EEB"/>
    <w:rsid w:val="00D13C7A"/>
    <w:rsid w:val="00D1404D"/>
    <w:rsid w:val="00D47F1C"/>
    <w:rsid w:val="00D60209"/>
    <w:rsid w:val="00D675C7"/>
    <w:rsid w:val="00D81694"/>
    <w:rsid w:val="00D82040"/>
    <w:rsid w:val="00D85E2A"/>
    <w:rsid w:val="00DD1F10"/>
    <w:rsid w:val="00DE5339"/>
    <w:rsid w:val="00DF443D"/>
    <w:rsid w:val="00E00D77"/>
    <w:rsid w:val="00E23E31"/>
    <w:rsid w:val="00E27068"/>
    <w:rsid w:val="00E331D4"/>
    <w:rsid w:val="00E51B46"/>
    <w:rsid w:val="00E666A3"/>
    <w:rsid w:val="00E86B87"/>
    <w:rsid w:val="00EB4CC5"/>
    <w:rsid w:val="00EB67BC"/>
    <w:rsid w:val="00EB7827"/>
    <w:rsid w:val="00ED1F09"/>
    <w:rsid w:val="00ED4FF1"/>
    <w:rsid w:val="00F04BFF"/>
    <w:rsid w:val="00F06B37"/>
    <w:rsid w:val="00F15E78"/>
    <w:rsid w:val="00F225E6"/>
    <w:rsid w:val="00F2262C"/>
    <w:rsid w:val="00F241A8"/>
    <w:rsid w:val="00F36099"/>
    <w:rsid w:val="00F80235"/>
    <w:rsid w:val="00F80D5D"/>
    <w:rsid w:val="00F85A90"/>
    <w:rsid w:val="00F964C9"/>
    <w:rsid w:val="00F97096"/>
    <w:rsid w:val="00F97B8F"/>
    <w:rsid w:val="00FA1825"/>
    <w:rsid w:val="00FC053A"/>
    <w:rsid w:val="00FC16B2"/>
    <w:rsid w:val="00FC6CD9"/>
    <w:rsid w:val="00FD33C5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8F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90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rsid w:val="00684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26B"/>
    <w:rPr>
      <w:lang w:val="fr-BE"/>
    </w:rPr>
  </w:style>
  <w:style w:type="paragraph" w:styleId="Footer">
    <w:name w:val="footer"/>
    <w:basedOn w:val="Normal"/>
    <w:link w:val="FooterChar"/>
    <w:uiPriority w:val="99"/>
    <w:rsid w:val="00684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6B"/>
    <w:rPr>
      <w:lang w:val="fr-BE"/>
    </w:rPr>
  </w:style>
  <w:style w:type="paragraph" w:styleId="ListParagraph">
    <w:name w:val="List Paragraph"/>
    <w:basedOn w:val="Normal"/>
    <w:uiPriority w:val="34"/>
    <w:qFormat/>
    <w:rsid w:val="00973C48"/>
    <w:pPr>
      <w:ind w:left="720"/>
      <w:contextualSpacing/>
    </w:pPr>
  </w:style>
  <w:style w:type="character" w:customStyle="1" w:styleId="hps">
    <w:name w:val="hps"/>
    <w:basedOn w:val="DefaultParagraphFont"/>
    <w:rsid w:val="00617E3E"/>
  </w:style>
  <w:style w:type="character" w:customStyle="1" w:styleId="shorttext">
    <w:name w:val="short_text"/>
    <w:basedOn w:val="DefaultParagraphFont"/>
    <w:rsid w:val="000B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8F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90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rsid w:val="00684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26B"/>
    <w:rPr>
      <w:lang w:val="fr-BE"/>
    </w:rPr>
  </w:style>
  <w:style w:type="paragraph" w:styleId="Footer">
    <w:name w:val="footer"/>
    <w:basedOn w:val="Normal"/>
    <w:link w:val="FooterChar"/>
    <w:uiPriority w:val="99"/>
    <w:rsid w:val="00684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6B"/>
    <w:rPr>
      <w:lang w:val="fr-BE"/>
    </w:rPr>
  </w:style>
  <w:style w:type="paragraph" w:styleId="ListParagraph">
    <w:name w:val="List Paragraph"/>
    <w:basedOn w:val="Normal"/>
    <w:uiPriority w:val="34"/>
    <w:qFormat/>
    <w:rsid w:val="00973C48"/>
    <w:pPr>
      <w:ind w:left="720"/>
      <w:contextualSpacing/>
    </w:pPr>
  </w:style>
  <w:style w:type="character" w:customStyle="1" w:styleId="hps">
    <w:name w:val="hps"/>
    <w:basedOn w:val="DefaultParagraphFont"/>
    <w:rsid w:val="00617E3E"/>
  </w:style>
  <w:style w:type="character" w:customStyle="1" w:styleId="shorttext">
    <w:name w:val="short_text"/>
    <w:basedOn w:val="DefaultParagraphFont"/>
    <w:rsid w:val="000B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E%20ASSURANCE%20QUALITE\Service%20SAQ\Rapports%20Service%20SAQ\RPAQ2-2%20(F)%20Rev.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2BA3-B720-4AC5-9317-EB478C29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RPAQ2-2 (F) Rev. 5</Template>
  <TotalTime>0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Apragaz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Stijn Van Buggenhout</cp:lastModifiedBy>
  <cp:revision>2</cp:revision>
  <cp:lastPrinted>2018-04-16T09:59:00Z</cp:lastPrinted>
  <dcterms:created xsi:type="dcterms:W3CDTF">2021-01-18T18:01:00Z</dcterms:created>
  <dcterms:modified xsi:type="dcterms:W3CDTF">2021-01-18T18:01:00Z</dcterms:modified>
</cp:coreProperties>
</file>